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04683" w14:textId="77777777" w:rsidR="00445B4A" w:rsidRDefault="00445B4A" w:rsidP="00C47DEE">
      <w:pPr>
        <w:pStyle w:val="Titolo"/>
        <w:spacing w:line="360" w:lineRule="auto"/>
        <w:rPr>
          <w:sz w:val="22"/>
          <w:szCs w:val="22"/>
          <w:u w:val="single"/>
        </w:rPr>
      </w:pPr>
    </w:p>
    <w:tbl>
      <w:tblPr>
        <w:tblW w:w="10800" w:type="dxa"/>
        <w:jc w:val="center"/>
        <w:tblLayout w:type="fixed"/>
        <w:tblCellMar>
          <w:left w:w="70" w:type="dxa"/>
          <w:right w:w="70" w:type="dxa"/>
        </w:tblCellMar>
        <w:tblLook w:val="04A0" w:firstRow="1" w:lastRow="0" w:firstColumn="1" w:lastColumn="0" w:noHBand="0" w:noVBand="1"/>
      </w:tblPr>
      <w:tblGrid>
        <w:gridCol w:w="2282"/>
        <w:gridCol w:w="6379"/>
        <w:gridCol w:w="2139"/>
      </w:tblGrid>
      <w:tr w:rsidR="00445B4A" w:rsidRPr="00445B4A" w14:paraId="659813EE" w14:textId="77777777" w:rsidTr="00E53FDB">
        <w:trPr>
          <w:jc w:val="center"/>
        </w:trPr>
        <w:tc>
          <w:tcPr>
            <w:tcW w:w="2282" w:type="dxa"/>
            <w:vAlign w:val="center"/>
            <w:hideMark/>
          </w:tcPr>
          <w:p w14:paraId="0A8C204B" w14:textId="33CCFF81" w:rsidR="00445B4A" w:rsidRPr="00445B4A" w:rsidRDefault="00445B4A" w:rsidP="00E53FDB">
            <w:pPr>
              <w:tabs>
                <w:tab w:val="center" w:pos="4819"/>
                <w:tab w:val="right" w:pos="9638"/>
              </w:tabs>
              <w:spacing w:after="40" w:line="259" w:lineRule="auto"/>
              <w:jc w:val="center"/>
              <w:rPr>
                <w:rFonts w:ascii="Aptos" w:eastAsia="Aptos" w:hAnsi="Aptos"/>
                <w:b/>
                <w:bCs/>
                <w:sz w:val="22"/>
                <w:szCs w:val="22"/>
              </w:rPr>
            </w:pPr>
            <w:r w:rsidRPr="00445B4A">
              <w:rPr>
                <w:rFonts w:ascii="Aptos" w:eastAsia="Aptos" w:hAnsi="Aptos"/>
                <w:b/>
                <w:noProof/>
                <w:sz w:val="22"/>
                <w:szCs w:val="22"/>
                <w:lang w:eastAsia="it-IT"/>
              </w:rPr>
              <w:drawing>
                <wp:inline distT="0" distB="0" distL="0" distR="0" wp14:anchorId="4381EF26" wp14:editId="28A3ED22">
                  <wp:extent cx="1257300" cy="619125"/>
                  <wp:effectExtent l="0" t="0" r="0" b="0"/>
                  <wp:docPr id="7" name="Immagine 3" descr="logo_Regione_Pug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logo_Regione_Pugl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619125"/>
                          </a:xfrm>
                          <a:prstGeom prst="rect">
                            <a:avLst/>
                          </a:prstGeom>
                          <a:noFill/>
                          <a:ln>
                            <a:noFill/>
                          </a:ln>
                        </pic:spPr>
                      </pic:pic>
                    </a:graphicData>
                  </a:graphic>
                </wp:inline>
              </w:drawing>
            </w:r>
          </w:p>
        </w:tc>
        <w:tc>
          <w:tcPr>
            <w:tcW w:w="6379" w:type="dxa"/>
            <w:vAlign w:val="center"/>
            <w:hideMark/>
          </w:tcPr>
          <w:p w14:paraId="3CBF83AF" w14:textId="6BD59190" w:rsidR="00445B4A" w:rsidRPr="00445B4A" w:rsidRDefault="00445B4A" w:rsidP="00E53FDB">
            <w:pPr>
              <w:tabs>
                <w:tab w:val="center" w:pos="4819"/>
                <w:tab w:val="right" w:pos="9638"/>
              </w:tabs>
              <w:spacing w:after="40" w:line="259" w:lineRule="auto"/>
              <w:jc w:val="center"/>
              <w:rPr>
                <w:rFonts w:ascii="Aptos" w:eastAsia="Aptos" w:hAnsi="Aptos"/>
                <w:sz w:val="22"/>
                <w:szCs w:val="22"/>
              </w:rPr>
            </w:pPr>
            <w:r w:rsidRPr="00445B4A">
              <w:rPr>
                <w:rFonts w:ascii="Aptos" w:eastAsia="Aptos" w:hAnsi="Aptos"/>
                <w:noProof/>
                <w:sz w:val="18"/>
                <w:szCs w:val="18"/>
                <w:lang w:eastAsia="it-IT"/>
              </w:rPr>
              <w:drawing>
                <wp:inline distT="0" distB="0" distL="0" distR="0" wp14:anchorId="4E4AA18F" wp14:editId="2865FE32">
                  <wp:extent cx="685800" cy="771525"/>
                  <wp:effectExtent l="0" t="0" r="0" b="0"/>
                  <wp:docPr id="6" name="Immagine 2" descr="logo%20repub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logo%20repubblic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771525"/>
                          </a:xfrm>
                          <a:prstGeom prst="rect">
                            <a:avLst/>
                          </a:prstGeom>
                          <a:noFill/>
                          <a:ln>
                            <a:noFill/>
                          </a:ln>
                        </pic:spPr>
                      </pic:pic>
                    </a:graphicData>
                  </a:graphic>
                </wp:inline>
              </w:drawing>
            </w:r>
          </w:p>
          <w:p w14:paraId="1A2BB162" w14:textId="77777777" w:rsidR="00445B4A" w:rsidRPr="00445B4A" w:rsidRDefault="00445B4A" w:rsidP="00E53FDB">
            <w:pPr>
              <w:tabs>
                <w:tab w:val="center" w:pos="4819"/>
                <w:tab w:val="right" w:pos="9638"/>
              </w:tabs>
              <w:spacing w:after="40" w:line="259" w:lineRule="auto"/>
              <w:jc w:val="center"/>
              <w:rPr>
                <w:rFonts w:ascii="Tahoma" w:eastAsia="Aptos" w:hAnsi="Tahoma" w:cs="Tahoma"/>
                <w:bCs/>
                <w:i/>
                <w:sz w:val="22"/>
                <w:szCs w:val="22"/>
              </w:rPr>
            </w:pPr>
          </w:p>
        </w:tc>
        <w:tc>
          <w:tcPr>
            <w:tcW w:w="2139" w:type="dxa"/>
            <w:vAlign w:val="center"/>
            <w:hideMark/>
          </w:tcPr>
          <w:p w14:paraId="1940CA28" w14:textId="3EF065D2" w:rsidR="00445B4A" w:rsidRPr="00445B4A" w:rsidRDefault="00445B4A" w:rsidP="00E53FDB">
            <w:pPr>
              <w:tabs>
                <w:tab w:val="center" w:pos="4819"/>
                <w:tab w:val="right" w:pos="9638"/>
              </w:tabs>
              <w:spacing w:after="40" w:line="259" w:lineRule="auto"/>
              <w:jc w:val="center"/>
              <w:rPr>
                <w:rFonts w:ascii="Aptos" w:eastAsia="Aptos" w:hAnsi="Aptos"/>
                <w:b/>
                <w:bCs/>
                <w:sz w:val="22"/>
                <w:szCs w:val="22"/>
              </w:rPr>
            </w:pPr>
            <w:r w:rsidRPr="00445B4A">
              <w:rPr>
                <w:rFonts w:ascii="Aptos" w:eastAsia="Aptos" w:hAnsi="Aptos"/>
                <w:noProof/>
                <w:sz w:val="22"/>
                <w:szCs w:val="22"/>
                <w:lang w:eastAsia="it-IT"/>
              </w:rPr>
              <w:drawing>
                <wp:inline distT="0" distB="0" distL="0" distR="0" wp14:anchorId="71AAE28B" wp14:editId="14EC0E61">
                  <wp:extent cx="1162050" cy="838200"/>
                  <wp:effectExtent l="0" t="0" r="0" b="0"/>
                  <wp:docPr id="1" name="Immagine 1" descr="Nuovo Logo Della Scu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Nuovo Logo Della Scuol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2050" cy="838200"/>
                          </a:xfrm>
                          <a:prstGeom prst="rect">
                            <a:avLst/>
                          </a:prstGeom>
                          <a:noFill/>
                          <a:ln>
                            <a:noFill/>
                          </a:ln>
                        </pic:spPr>
                      </pic:pic>
                    </a:graphicData>
                  </a:graphic>
                </wp:inline>
              </w:drawing>
            </w:r>
          </w:p>
        </w:tc>
      </w:tr>
      <w:tr w:rsidR="00445B4A" w:rsidRPr="00445B4A" w14:paraId="2589A298" w14:textId="77777777" w:rsidTr="00E53FDB">
        <w:trPr>
          <w:jc w:val="center"/>
        </w:trPr>
        <w:tc>
          <w:tcPr>
            <w:tcW w:w="10800" w:type="dxa"/>
            <w:gridSpan w:val="3"/>
            <w:vAlign w:val="center"/>
            <w:hideMark/>
          </w:tcPr>
          <w:p w14:paraId="16418288" w14:textId="77777777" w:rsidR="00445B4A" w:rsidRPr="00445B4A" w:rsidRDefault="00445B4A" w:rsidP="00E53FDB">
            <w:pPr>
              <w:spacing w:after="40" w:line="259" w:lineRule="auto"/>
              <w:ind w:left="283"/>
              <w:jc w:val="center"/>
              <w:rPr>
                <w:rFonts w:ascii="Garamond" w:eastAsia="Aptos" w:hAnsi="Garamond"/>
                <w:bCs/>
                <w:sz w:val="20"/>
                <w:szCs w:val="22"/>
              </w:rPr>
            </w:pPr>
            <w:r w:rsidRPr="00445B4A">
              <w:rPr>
                <w:rFonts w:ascii="Garamond" w:eastAsia="Aptos" w:hAnsi="Garamond"/>
                <w:bCs/>
                <w:sz w:val="20"/>
                <w:szCs w:val="22"/>
              </w:rPr>
              <w:t>MINISTERO DELL’ ISTRUZIONE E DEL MERITO</w:t>
            </w:r>
          </w:p>
          <w:p w14:paraId="6A39528D" w14:textId="77777777" w:rsidR="00445B4A" w:rsidRPr="00445B4A" w:rsidRDefault="00445B4A" w:rsidP="00E53FDB">
            <w:pPr>
              <w:spacing w:after="40" w:line="259" w:lineRule="auto"/>
              <w:ind w:left="283"/>
              <w:jc w:val="center"/>
              <w:rPr>
                <w:rFonts w:ascii="Garamond" w:eastAsia="Aptos" w:hAnsi="Garamond"/>
                <w:bCs/>
                <w:sz w:val="20"/>
                <w:szCs w:val="22"/>
              </w:rPr>
            </w:pPr>
            <w:r w:rsidRPr="00445B4A">
              <w:rPr>
                <w:rFonts w:ascii="Garamond" w:eastAsia="Aptos" w:hAnsi="Garamond"/>
                <w:bCs/>
                <w:sz w:val="20"/>
                <w:szCs w:val="22"/>
              </w:rPr>
              <w:t>UFFICIO SCOLASTICO REGIONALE PER LA PUGLIA</w:t>
            </w:r>
          </w:p>
          <w:p w14:paraId="3420DF70" w14:textId="77777777" w:rsidR="00445B4A" w:rsidRPr="00445B4A" w:rsidRDefault="00445B4A" w:rsidP="00E53FDB">
            <w:pPr>
              <w:spacing w:after="40" w:line="259" w:lineRule="auto"/>
              <w:ind w:left="283"/>
              <w:jc w:val="center"/>
              <w:rPr>
                <w:rFonts w:ascii="Garamond" w:eastAsia="Aptos" w:hAnsi="Garamond"/>
                <w:b/>
                <w:i/>
                <w:iCs/>
                <w:sz w:val="33"/>
                <w:szCs w:val="33"/>
              </w:rPr>
            </w:pPr>
            <w:r w:rsidRPr="00445B4A">
              <w:rPr>
                <w:rFonts w:ascii="Garamond" w:eastAsia="Aptos" w:hAnsi="Garamond"/>
                <w:b/>
                <w:i/>
                <w:iCs/>
                <w:sz w:val="33"/>
                <w:szCs w:val="33"/>
              </w:rPr>
              <w:t>Istituto Comprensivo “San Giuseppe da Copertino” - Copertino</w:t>
            </w:r>
          </w:p>
          <w:p w14:paraId="6C289AF6" w14:textId="77777777" w:rsidR="00445B4A" w:rsidRPr="00445B4A" w:rsidRDefault="00445B4A" w:rsidP="00E53FDB">
            <w:pPr>
              <w:spacing w:after="40" w:line="259" w:lineRule="auto"/>
              <w:ind w:left="283"/>
              <w:jc w:val="center"/>
              <w:rPr>
                <w:rFonts w:ascii="Garamond" w:eastAsia="Aptos" w:hAnsi="Garamond"/>
                <w:sz w:val="16"/>
                <w:szCs w:val="22"/>
              </w:rPr>
            </w:pPr>
            <w:r w:rsidRPr="00445B4A">
              <w:rPr>
                <w:rFonts w:ascii="Garamond" w:eastAsia="Aptos" w:hAnsi="Garamond"/>
                <w:sz w:val="16"/>
                <w:szCs w:val="22"/>
              </w:rPr>
              <w:t xml:space="preserve">Via Mogadiscio 49 (ex 45) - 73043 Copertino (LE) - </w:t>
            </w:r>
            <w:r w:rsidRPr="00445B4A">
              <w:rPr>
                <w:rFonts w:ascii="Garamond" w:eastAsia="Aptos" w:hAnsi="Garamond"/>
                <w:bCs/>
                <w:sz w:val="16"/>
                <w:szCs w:val="20"/>
                <w:lang w:eastAsia="it-IT"/>
              </w:rPr>
              <w:t>Codice Meccanografico: LEIC865009</w:t>
            </w:r>
          </w:p>
          <w:p w14:paraId="6CCDAFF3" w14:textId="77777777" w:rsidR="00445B4A" w:rsidRPr="00445B4A" w:rsidRDefault="00445B4A" w:rsidP="00E53FDB">
            <w:pPr>
              <w:spacing w:after="40" w:line="259" w:lineRule="auto"/>
              <w:jc w:val="center"/>
              <w:rPr>
                <w:rFonts w:ascii="Aptos" w:eastAsia="Aptos" w:hAnsi="Aptos"/>
                <w:sz w:val="18"/>
                <w:szCs w:val="22"/>
              </w:rPr>
            </w:pPr>
            <w:r w:rsidRPr="00445B4A">
              <w:rPr>
                <w:rFonts w:ascii="Garamond" w:eastAsia="Aptos" w:hAnsi="Garamond"/>
                <w:sz w:val="16"/>
                <w:szCs w:val="20"/>
              </w:rPr>
              <w:t>Tel.: 0832.947164 – C.F.80010740753 – Cod. IPA: istsc_leic865009</w:t>
            </w:r>
          </w:p>
          <w:p w14:paraId="29E3DC5D" w14:textId="77777777" w:rsidR="00445B4A" w:rsidRPr="00445B4A" w:rsidRDefault="00445B4A" w:rsidP="00E53FDB">
            <w:pPr>
              <w:spacing w:after="40" w:line="259" w:lineRule="auto"/>
              <w:jc w:val="center"/>
              <w:rPr>
                <w:rFonts w:ascii="Aptos" w:eastAsia="Aptos" w:hAnsi="Aptos"/>
                <w:noProof/>
                <w:sz w:val="22"/>
                <w:szCs w:val="22"/>
                <w:lang w:eastAsia="it-IT"/>
              </w:rPr>
            </w:pPr>
            <w:r w:rsidRPr="00445B4A">
              <w:rPr>
                <w:rFonts w:ascii="Garamond" w:eastAsia="Aptos" w:hAnsi="Garamond"/>
                <w:sz w:val="16"/>
                <w:szCs w:val="20"/>
              </w:rPr>
              <w:t xml:space="preserve">E-mail: </w:t>
            </w:r>
            <w:hyperlink r:id="rId11" w:history="1">
              <w:r w:rsidRPr="00445B4A">
                <w:rPr>
                  <w:rFonts w:ascii="Garamond" w:eastAsia="Aptos" w:hAnsi="Garamond"/>
                  <w:color w:val="467886"/>
                  <w:sz w:val="16"/>
                  <w:szCs w:val="20"/>
                  <w:u w:val="single"/>
                </w:rPr>
                <w:t>leic865009@istruzione.it</w:t>
              </w:r>
            </w:hyperlink>
            <w:r w:rsidRPr="00445B4A">
              <w:rPr>
                <w:rFonts w:ascii="Garamond" w:eastAsia="Aptos" w:hAnsi="Garamond"/>
                <w:sz w:val="16"/>
                <w:szCs w:val="20"/>
              </w:rPr>
              <w:t xml:space="preserve"> - </w:t>
            </w:r>
            <w:hyperlink r:id="rId12" w:history="1">
              <w:r w:rsidRPr="00445B4A">
                <w:rPr>
                  <w:rFonts w:ascii="Garamond" w:eastAsia="Aptos" w:hAnsi="Garamond"/>
                  <w:color w:val="467886"/>
                  <w:sz w:val="16"/>
                  <w:szCs w:val="20"/>
                  <w:u w:val="single"/>
                </w:rPr>
                <w:t>leic865009@pec.istruzione.it</w:t>
              </w:r>
            </w:hyperlink>
            <w:r w:rsidRPr="00445B4A">
              <w:rPr>
                <w:rFonts w:ascii="Garamond" w:eastAsia="Aptos" w:hAnsi="Garamond"/>
                <w:sz w:val="16"/>
                <w:szCs w:val="20"/>
              </w:rPr>
              <w:t xml:space="preserve"> - Sito: </w:t>
            </w:r>
            <w:hyperlink r:id="rId13" w:history="1">
              <w:r w:rsidRPr="00445B4A">
                <w:rPr>
                  <w:rFonts w:ascii="Garamond" w:eastAsia="Aptos" w:hAnsi="Garamond"/>
                  <w:color w:val="467886"/>
                  <w:sz w:val="16"/>
                  <w:szCs w:val="20"/>
                  <w:u w:val="single"/>
                </w:rPr>
                <w:t>www.comprensivosangiuseppedacopertino.edu.it</w:t>
              </w:r>
            </w:hyperlink>
            <w:r w:rsidRPr="00445B4A">
              <w:rPr>
                <w:rFonts w:ascii="Garamond" w:eastAsia="Aptos" w:hAnsi="Garamond"/>
                <w:color w:val="467886"/>
                <w:sz w:val="16"/>
                <w:szCs w:val="20"/>
                <w:u w:val="single"/>
              </w:rPr>
              <w:t xml:space="preserve"> </w:t>
            </w:r>
          </w:p>
        </w:tc>
      </w:tr>
    </w:tbl>
    <w:p w14:paraId="68DBB56B" w14:textId="77777777" w:rsidR="00445B4A" w:rsidRDefault="00445B4A" w:rsidP="00C47DEE">
      <w:pPr>
        <w:pStyle w:val="Titolo"/>
        <w:spacing w:line="360" w:lineRule="auto"/>
        <w:rPr>
          <w:sz w:val="22"/>
          <w:szCs w:val="22"/>
          <w:u w:val="single"/>
        </w:rPr>
      </w:pPr>
    </w:p>
    <w:p w14:paraId="6CB2C3E4" w14:textId="48822EDD" w:rsidR="00445B4A" w:rsidRPr="00445B4A" w:rsidRDefault="00445B4A" w:rsidP="00445B4A">
      <w:pPr>
        <w:spacing w:before="120" w:after="120" w:line="276" w:lineRule="auto"/>
        <w:rPr>
          <w:rFonts w:eastAsia="Calibri"/>
          <w:b/>
          <w:bCs/>
          <w:sz w:val="22"/>
          <w:szCs w:val="22"/>
        </w:rPr>
      </w:pPr>
      <w:r w:rsidRPr="00445B4A">
        <w:rPr>
          <w:rFonts w:eastAsia="Calibri"/>
          <w:b/>
          <w:bCs/>
          <w:sz w:val="22"/>
          <w:szCs w:val="22"/>
        </w:rPr>
        <w:t xml:space="preserve">Oggetto: </w:t>
      </w:r>
      <w:r>
        <w:rPr>
          <w:rFonts w:eastAsia="Calibri"/>
          <w:b/>
          <w:bCs/>
          <w:sz w:val="22"/>
          <w:szCs w:val="22"/>
        </w:rPr>
        <w:t>CONTRATTO DI LAVORO AUTONOMO</w:t>
      </w:r>
      <w:r w:rsidRPr="00445B4A">
        <w:rPr>
          <w:rFonts w:eastAsia="Calibri"/>
          <w:b/>
          <w:bCs/>
          <w:sz w:val="22"/>
          <w:szCs w:val="22"/>
        </w:rPr>
        <w:t xml:space="preserve"> per la realizzazione del progetto “Kant...</w:t>
      </w:r>
      <w:proofErr w:type="spellStart"/>
      <w:r w:rsidRPr="00445B4A">
        <w:rPr>
          <w:rFonts w:eastAsia="Calibri"/>
          <w:b/>
          <w:bCs/>
          <w:sz w:val="22"/>
          <w:szCs w:val="22"/>
        </w:rPr>
        <w:t>iere</w:t>
      </w:r>
      <w:proofErr w:type="spellEnd"/>
      <w:r w:rsidRPr="00445B4A">
        <w:rPr>
          <w:rFonts w:eastAsia="Calibri"/>
          <w:b/>
          <w:bCs/>
          <w:sz w:val="22"/>
          <w:szCs w:val="22"/>
        </w:rPr>
        <w:t>" di comunicazione”, finanziato con Fondi Strutturali Europei – Programma Nazionale “Scuola e competenze” 2021-2027 – Priorità 01 – Scuola e competenze – Fondo Sociale Europeo Plus (FSE+) – Obiettivo Specifico ESO4.6, Azione ESO4.6.A1 – Sotto azione ESO4.6.A1.B, interventi di cui al decreto del Ministro dell’istruzione e del merito n. 175 del 9 settembre 2025, Avviso 53338 del 09/03/2026 – Agenda Sud a.s. 2025-2026 e 2026-2027.</w:t>
      </w:r>
    </w:p>
    <w:p w14:paraId="2111E350" w14:textId="77777777" w:rsidR="00445B4A" w:rsidRPr="00445B4A" w:rsidRDefault="00445B4A" w:rsidP="00445B4A">
      <w:pPr>
        <w:spacing w:before="120" w:after="120" w:line="276" w:lineRule="auto"/>
        <w:rPr>
          <w:rFonts w:eastAsia="Calibri"/>
          <w:b/>
          <w:bCs/>
          <w:sz w:val="22"/>
          <w:szCs w:val="22"/>
        </w:rPr>
      </w:pPr>
      <w:r w:rsidRPr="00445B4A">
        <w:rPr>
          <w:rFonts w:eastAsia="Calibri"/>
          <w:b/>
          <w:bCs/>
          <w:sz w:val="22"/>
          <w:szCs w:val="22"/>
        </w:rPr>
        <w:t>C.U.P.: E44D25004080007</w:t>
      </w:r>
    </w:p>
    <w:p w14:paraId="464A33AD" w14:textId="77777777" w:rsidR="00445B4A" w:rsidRPr="00445B4A" w:rsidRDefault="00445B4A" w:rsidP="00445B4A">
      <w:pPr>
        <w:spacing w:before="120" w:after="120" w:line="276" w:lineRule="auto"/>
        <w:rPr>
          <w:rFonts w:eastAsia="Calibri"/>
          <w:b/>
          <w:bCs/>
          <w:sz w:val="22"/>
          <w:szCs w:val="22"/>
        </w:rPr>
      </w:pPr>
      <w:r w:rsidRPr="00445B4A">
        <w:rPr>
          <w:rFonts w:eastAsia="Calibri"/>
          <w:b/>
          <w:bCs/>
          <w:sz w:val="22"/>
          <w:szCs w:val="22"/>
        </w:rPr>
        <w:t>Codice Progetto: ESO4.</w:t>
      </w:r>
      <w:proofErr w:type="gramStart"/>
      <w:r w:rsidRPr="00445B4A">
        <w:rPr>
          <w:rFonts w:eastAsia="Calibri"/>
          <w:b/>
          <w:bCs/>
          <w:sz w:val="22"/>
          <w:szCs w:val="22"/>
        </w:rPr>
        <w:t>6.A</w:t>
      </w:r>
      <w:proofErr w:type="gramEnd"/>
      <w:r w:rsidRPr="00445B4A">
        <w:rPr>
          <w:rFonts w:eastAsia="Calibri"/>
          <w:b/>
          <w:bCs/>
          <w:sz w:val="22"/>
          <w:szCs w:val="22"/>
        </w:rPr>
        <w:t>1.B-FSEPN-PU-2026-549</w:t>
      </w:r>
    </w:p>
    <w:p w14:paraId="08BADE13" w14:textId="77777777" w:rsidR="00BE4217" w:rsidRPr="000716F4" w:rsidRDefault="00BE4217" w:rsidP="000862AA">
      <w:pPr>
        <w:pStyle w:val="Titolo"/>
        <w:spacing w:line="360" w:lineRule="auto"/>
        <w:rPr>
          <w:b w:val="0"/>
          <w:bCs w:val="0"/>
          <w:caps w:val="0"/>
          <w:sz w:val="22"/>
          <w:szCs w:val="22"/>
        </w:rPr>
      </w:pPr>
      <w:r w:rsidRPr="000716F4">
        <w:rPr>
          <w:caps w:val="0"/>
          <w:sz w:val="22"/>
          <w:szCs w:val="22"/>
        </w:rPr>
        <w:t>tra</w:t>
      </w:r>
    </w:p>
    <w:p w14:paraId="3DB7E1AC" w14:textId="77777777" w:rsidR="00445B4A" w:rsidRPr="00445B4A" w:rsidRDefault="00445B4A" w:rsidP="00445B4A">
      <w:pPr>
        <w:spacing w:line="360" w:lineRule="auto"/>
        <w:ind w:right="-2"/>
        <w:rPr>
          <w:sz w:val="22"/>
          <w:szCs w:val="22"/>
        </w:rPr>
      </w:pPr>
      <w:r w:rsidRPr="00445B4A">
        <w:rPr>
          <w:b/>
          <w:bCs/>
          <w:smallCaps/>
          <w:sz w:val="22"/>
          <w:szCs w:val="22"/>
        </w:rPr>
        <w:t>L’istituto Comprensivo San Giuseppe Da Copertino</w:t>
      </w:r>
      <w:r w:rsidRPr="00445B4A">
        <w:rPr>
          <w:sz w:val="22"/>
          <w:szCs w:val="22"/>
        </w:rPr>
        <w:t xml:space="preserve">, C.F. n. 80010740753 con sede legale in COPERTINO (LE), alla via MOGADISCIO, 49, in persona della Dott.ssa ELEONORA GIURI, ivi domiciliata per la sua qualità di Dirigente scolastico </w:t>
      </w:r>
      <w:r w:rsidRPr="00445B4A">
        <w:rPr>
          <w:i/>
          <w:iCs/>
          <w:sz w:val="22"/>
          <w:szCs w:val="22"/>
        </w:rPr>
        <w:t>pro tempore</w:t>
      </w:r>
      <w:r w:rsidRPr="00445B4A">
        <w:rPr>
          <w:sz w:val="22"/>
          <w:szCs w:val="22"/>
        </w:rPr>
        <w:t xml:space="preserve"> e legale rappresentante</w:t>
      </w:r>
    </w:p>
    <w:p w14:paraId="55AC44C7" w14:textId="77777777" w:rsidR="00BE4217" w:rsidRPr="000716F4" w:rsidRDefault="00F062D5" w:rsidP="00C47DEE">
      <w:pPr>
        <w:spacing w:line="360" w:lineRule="auto"/>
        <w:jc w:val="right"/>
        <w:rPr>
          <w:i/>
          <w:iCs/>
          <w:sz w:val="22"/>
          <w:szCs w:val="22"/>
        </w:rPr>
      </w:pPr>
      <w:r w:rsidRPr="000716F4">
        <w:rPr>
          <w:i/>
          <w:iCs/>
          <w:sz w:val="22"/>
          <w:szCs w:val="22"/>
        </w:rPr>
        <w:t xml:space="preserve"> (nel seguito, per brevità, </w:t>
      </w:r>
      <w:r w:rsidR="004D42AD" w:rsidRPr="000716F4">
        <w:rPr>
          <w:i/>
          <w:iCs/>
          <w:sz w:val="22"/>
          <w:szCs w:val="22"/>
        </w:rPr>
        <w:t>«</w:t>
      </w:r>
      <w:r w:rsidR="00DD6154" w:rsidRPr="000716F4">
        <w:rPr>
          <w:b/>
          <w:bCs/>
          <w:i/>
          <w:iCs/>
          <w:sz w:val="22"/>
          <w:szCs w:val="22"/>
        </w:rPr>
        <w:t>Istituto</w:t>
      </w:r>
      <w:r w:rsidR="004D42AD" w:rsidRPr="000716F4">
        <w:rPr>
          <w:i/>
          <w:iCs/>
          <w:sz w:val="22"/>
          <w:szCs w:val="22"/>
        </w:rPr>
        <w:t>»</w:t>
      </w:r>
      <w:r w:rsidR="00C47DEE" w:rsidRPr="000716F4">
        <w:rPr>
          <w:i/>
          <w:iCs/>
          <w:sz w:val="22"/>
          <w:szCs w:val="22"/>
        </w:rPr>
        <w:t>)</w:t>
      </w:r>
    </w:p>
    <w:p w14:paraId="4CD75E55" w14:textId="77777777" w:rsidR="00BE4217" w:rsidRPr="000716F4" w:rsidRDefault="000862AA" w:rsidP="000862AA">
      <w:pPr>
        <w:pStyle w:val="Titolo1"/>
        <w:spacing w:line="360" w:lineRule="auto"/>
        <w:rPr>
          <w:sz w:val="22"/>
          <w:szCs w:val="22"/>
        </w:rPr>
      </w:pPr>
      <w:r w:rsidRPr="000716F4">
        <w:rPr>
          <w:sz w:val="22"/>
          <w:szCs w:val="22"/>
        </w:rPr>
        <w:t>e</w:t>
      </w:r>
    </w:p>
    <w:p w14:paraId="39AC3432" w14:textId="77777777" w:rsidR="00C11065" w:rsidRPr="000716F4" w:rsidRDefault="00E61498" w:rsidP="000862AA">
      <w:pPr>
        <w:spacing w:line="360" w:lineRule="auto"/>
        <w:rPr>
          <w:sz w:val="22"/>
          <w:szCs w:val="22"/>
        </w:rPr>
      </w:pPr>
      <w:r w:rsidRPr="000716F4">
        <w:rPr>
          <w:sz w:val="22"/>
          <w:szCs w:val="22"/>
        </w:rPr>
        <w:t>il D</w:t>
      </w:r>
      <w:r w:rsidR="00C11065" w:rsidRPr="000716F4">
        <w:rPr>
          <w:sz w:val="22"/>
          <w:szCs w:val="22"/>
        </w:rPr>
        <w:t>ot</w:t>
      </w:r>
      <w:r w:rsidRPr="000716F4">
        <w:rPr>
          <w:sz w:val="22"/>
          <w:szCs w:val="22"/>
        </w:rPr>
        <w:t>t.</w:t>
      </w:r>
      <w:r w:rsidR="00C11065" w:rsidRPr="000716F4">
        <w:rPr>
          <w:b/>
          <w:bCs/>
          <w:smallCaps/>
          <w:sz w:val="22"/>
          <w:szCs w:val="22"/>
        </w:rPr>
        <w:t xml:space="preserve"> </w:t>
      </w:r>
      <w:r w:rsidRPr="000716F4">
        <w:rPr>
          <w:b/>
          <w:bCs/>
          <w:smallCaps/>
          <w:sz w:val="22"/>
          <w:szCs w:val="22"/>
        </w:rPr>
        <w:t>[…]</w:t>
      </w:r>
      <w:r w:rsidR="00C11065" w:rsidRPr="000716F4">
        <w:rPr>
          <w:sz w:val="22"/>
          <w:szCs w:val="22"/>
        </w:rPr>
        <w:t>, nato a […] il […], residente a […], Via [</w:t>
      </w:r>
      <w:r w:rsidR="00442178" w:rsidRPr="000716F4">
        <w:rPr>
          <w:sz w:val="22"/>
          <w:szCs w:val="22"/>
        </w:rPr>
        <w:t>..</w:t>
      </w:r>
      <w:r w:rsidR="00C11065" w:rsidRPr="000716F4">
        <w:rPr>
          <w:sz w:val="22"/>
          <w:szCs w:val="22"/>
        </w:rPr>
        <w:t xml:space="preserve">.], Codice Fiscale […], Partita IVA </w:t>
      </w:r>
      <w:r w:rsidR="00232F8B" w:rsidRPr="000716F4">
        <w:rPr>
          <w:sz w:val="22"/>
          <w:szCs w:val="22"/>
        </w:rPr>
        <w:t>[…]</w:t>
      </w:r>
      <w:r w:rsidR="00C11065" w:rsidRPr="000716F4">
        <w:rPr>
          <w:sz w:val="22"/>
          <w:szCs w:val="22"/>
        </w:rPr>
        <w:t>,</w:t>
      </w:r>
    </w:p>
    <w:p w14:paraId="1E5B277A" w14:textId="77777777" w:rsidR="00C11065" w:rsidRPr="000716F4" w:rsidRDefault="00C11065" w:rsidP="000862AA">
      <w:pPr>
        <w:spacing w:line="360" w:lineRule="auto"/>
        <w:jc w:val="right"/>
        <w:rPr>
          <w:i/>
          <w:iCs/>
          <w:sz w:val="22"/>
          <w:szCs w:val="22"/>
        </w:rPr>
      </w:pPr>
      <w:r w:rsidRPr="000716F4">
        <w:rPr>
          <w:i/>
          <w:iCs/>
          <w:sz w:val="22"/>
          <w:szCs w:val="22"/>
        </w:rPr>
        <w:t xml:space="preserve">(nel seguito, per brevità, </w:t>
      </w:r>
      <w:r w:rsidR="00C53308" w:rsidRPr="000716F4">
        <w:rPr>
          <w:i/>
          <w:iCs/>
          <w:sz w:val="22"/>
          <w:szCs w:val="22"/>
        </w:rPr>
        <w:t>l’</w:t>
      </w:r>
      <w:r w:rsidR="004D42AD" w:rsidRPr="000716F4">
        <w:rPr>
          <w:i/>
          <w:iCs/>
          <w:sz w:val="22"/>
          <w:szCs w:val="22"/>
        </w:rPr>
        <w:t>«</w:t>
      </w:r>
      <w:r w:rsidR="00700D98" w:rsidRPr="000716F4">
        <w:rPr>
          <w:b/>
          <w:bCs/>
          <w:i/>
          <w:iCs/>
          <w:sz w:val="22"/>
          <w:szCs w:val="22"/>
        </w:rPr>
        <w:t>Incaricato</w:t>
      </w:r>
      <w:r w:rsidR="004D42AD" w:rsidRPr="000716F4">
        <w:rPr>
          <w:i/>
          <w:iCs/>
          <w:sz w:val="22"/>
          <w:szCs w:val="22"/>
        </w:rPr>
        <w:t>»</w:t>
      </w:r>
      <w:r w:rsidRPr="000716F4">
        <w:rPr>
          <w:i/>
          <w:iCs/>
          <w:sz w:val="22"/>
          <w:szCs w:val="22"/>
        </w:rPr>
        <w:t>)</w:t>
      </w:r>
    </w:p>
    <w:p w14:paraId="2A062779" w14:textId="77777777" w:rsidR="00BE4217" w:rsidRPr="000716F4" w:rsidRDefault="00BE4217" w:rsidP="000862AA">
      <w:pPr>
        <w:spacing w:line="360" w:lineRule="auto"/>
        <w:rPr>
          <w:sz w:val="22"/>
          <w:szCs w:val="22"/>
        </w:rPr>
      </w:pPr>
    </w:p>
    <w:p w14:paraId="4925109E" w14:textId="77777777" w:rsidR="00BE4217" w:rsidRPr="000716F4" w:rsidRDefault="00BE4217" w:rsidP="000862AA">
      <w:pPr>
        <w:spacing w:line="360" w:lineRule="auto"/>
        <w:jc w:val="center"/>
        <w:rPr>
          <w:i/>
          <w:iCs/>
          <w:sz w:val="22"/>
          <w:szCs w:val="22"/>
        </w:rPr>
      </w:pPr>
      <w:r w:rsidRPr="000716F4">
        <w:rPr>
          <w:i/>
          <w:iCs/>
          <w:sz w:val="22"/>
          <w:szCs w:val="22"/>
        </w:rPr>
        <w:t xml:space="preserve">(di seguito collettivamente definite anche come le </w:t>
      </w:r>
      <w:r w:rsidR="004D42AD" w:rsidRPr="000716F4">
        <w:rPr>
          <w:i/>
          <w:iCs/>
          <w:sz w:val="22"/>
          <w:szCs w:val="22"/>
        </w:rPr>
        <w:t>«</w:t>
      </w:r>
      <w:r w:rsidRPr="000716F4">
        <w:rPr>
          <w:b/>
          <w:bCs/>
          <w:i/>
          <w:iCs/>
          <w:sz w:val="22"/>
          <w:szCs w:val="22"/>
        </w:rPr>
        <w:t>Parti</w:t>
      </w:r>
      <w:r w:rsidR="004D42AD" w:rsidRPr="000716F4">
        <w:rPr>
          <w:i/>
          <w:iCs/>
          <w:sz w:val="22"/>
          <w:szCs w:val="22"/>
        </w:rPr>
        <w:t>»</w:t>
      </w:r>
      <w:r w:rsidRPr="000716F4">
        <w:rPr>
          <w:i/>
          <w:iCs/>
          <w:sz w:val="22"/>
          <w:szCs w:val="22"/>
        </w:rPr>
        <w:t>)</w:t>
      </w:r>
    </w:p>
    <w:p w14:paraId="2DFB5810" w14:textId="77777777" w:rsidR="00BE4217" w:rsidRPr="000716F4" w:rsidRDefault="00BE4217" w:rsidP="000862AA">
      <w:pPr>
        <w:spacing w:line="360" w:lineRule="auto"/>
        <w:rPr>
          <w:sz w:val="22"/>
          <w:szCs w:val="22"/>
        </w:rPr>
      </w:pPr>
    </w:p>
    <w:p w14:paraId="1E6E2F69" w14:textId="77777777" w:rsidR="00C47DEE" w:rsidRPr="000716F4" w:rsidRDefault="005E3A0E" w:rsidP="00C47DEE">
      <w:pPr>
        <w:pStyle w:val="Titolo1"/>
        <w:spacing w:line="360" w:lineRule="auto"/>
        <w:rPr>
          <w:sz w:val="22"/>
          <w:szCs w:val="22"/>
        </w:rPr>
      </w:pPr>
      <w:r w:rsidRPr="000716F4">
        <w:rPr>
          <w:sz w:val="22"/>
          <w:szCs w:val="22"/>
        </w:rPr>
        <w:t xml:space="preserve">VISTI </w:t>
      </w:r>
    </w:p>
    <w:p w14:paraId="041DA192" w14:textId="77777777" w:rsidR="00AA7AA6" w:rsidRPr="000716F4" w:rsidRDefault="000F0F3F" w:rsidP="006A5E7F">
      <w:pPr>
        <w:pStyle w:val="ListParagraph1"/>
        <w:numPr>
          <w:ilvl w:val="0"/>
          <w:numId w:val="19"/>
        </w:numPr>
        <w:spacing w:line="360" w:lineRule="auto"/>
        <w:rPr>
          <w:i/>
          <w:sz w:val="22"/>
          <w:szCs w:val="22"/>
        </w:rPr>
      </w:pPr>
      <w:r w:rsidRPr="000716F4">
        <w:rPr>
          <w:sz w:val="22"/>
          <w:szCs w:val="22"/>
        </w:rPr>
        <w:t>il D.Lgs. 30 marzo 2001, n. 165</w:t>
      </w:r>
      <w:r w:rsidR="00C8068E" w:rsidRPr="000716F4">
        <w:rPr>
          <w:sz w:val="22"/>
          <w:szCs w:val="22"/>
        </w:rPr>
        <w:t>,</w:t>
      </w:r>
      <w:r w:rsidRPr="000716F4">
        <w:rPr>
          <w:sz w:val="22"/>
          <w:szCs w:val="22"/>
        </w:rPr>
        <w:t xml:space="preserve"> recante</w:t>
      </w:r>
      <w:r w:rsidR="00C8068E" w:rsidRPr="000716F4">
        <w:rPr>
          <w:sz w:val="22"/>
          <w:szCs w:val="22"/>
        </w:rPr>
        <w:t xml:space="preserve"> «</w:t>
      </w:r>
      <w:r w:rsidRPr="000716F4">
        <w:rPr>
          <w:i/>
          <w:sz w:val="22"/>
          <w:szCs w:val="22"/>
        </w:rPr>
        <w:t>Norme generali sull'ordinamento del lavoro alle dipendenze delle amministrazioni pubbliche</w:t>
      </w:r>
      <w:r w:rsidR="00C8068E" w:rsidRPr="000716F4">
        <w:rPr>
          <w:iCs/>
          <w:sz w:val="22"/>
          <w:szCs w:val="22"/>
        </w:rPr>
        <w:t>»</w:t>
      </w:r>
      <w:r w:rsidR="00C8068E" w:rsidRPr="000716F4">
        <w:rPr>
          <w:sz w:val="22"/>
          <w:szCs w:val="22"/>
        </w:rPr>
        <w:t>;</w:t>
      </w:r>
    </w:p>
    <w:p w14:paraId="7FCC0A05" w14:textId="77777777" w:rsidR="000F0F3F" w:rsidRPr="000716F4" w:rsidRDefault="000F0F3F" w:rsidP="006A5E7F">
      <w:pPr>
        <w:pStyle w:val="ListParagraph1"/>
        <w:numPr>
          <w:ilvl w:val="0"/>
          <w:numId w:val="19"/>
        </w:numPr>
        <w:spacing w:line="360" w:lineRule="auto"/>
        <w:rPr>
          <w:sz w:val="22"/>
          <w:szCs w:val="22"/>
        </w:rPr>
      </w:pPr>
      <w:r w:rsidRPr="000716F4">
        <w:rPr>
          <w:sz w:val="22"/>
          <w:szCs w:val="22"/>
        </w:rPr>
        <w:t>in particolare</w:t>
      </w:r>
      <w:r w:rsidR="00431088" w:rsidRPr="000716F4">
        <w:rPr>
          <w:sz w:val="22"/>
          <w:szCs w:val="22"/>
        </w:rPr>
        <w:t>,</w:t>
      </w:r>
      <w:r w:rsidRPr="000716F4">
        <w:rPr>
          <w:sz w:val="22"/>
          <w:szCs w:val="22"/>
        </w:rPr>
        <w:t xml:space="preserve"> l’art. 7</w:t>
      </w:r>
      <w:r w:rsidR="00431088" w:rsidRPr="000716F4">
        <w:rPr>
          <w:sz w:val="22"/>
          <w:szCs w:val="22"/>
        </w:rPr>
        <w:t>,</w:t>
      </w:r>
      <w:r w:rsidRPr="000716F4">
        <w:rPr>
          <w:sz w:val="22"/>
          <w:szCs w:val="22"/>
        </w:rPr>
        <w:t xml:space="preserve"> comma 6</w:t>
      </w:r>
      <w:r w:rsidR="00431088" w:rsidRPr="000716F4">
        <w:rPr>
          <w:sz w:val="22"/>
          <w:szCs w:val="22"/>
        </w:rPr>
        <w:t>,</w:t>
      </w:r>
      <w:r w:rsidR="00885614" w:rsidRPr="000716F4">
        <w:rPr>
          <w:sz w:val="22"/>
          <w:szCs w:val="22"/>
        </w:rPr>
        <w:t xml:space="preserve"> del</w:t>
      </w:r>
      <w:r w:rsidR="00431088" w:rsidRPr="000716F4">
        <w:rPr>
          <w:sz w:val="22"/>
          <w:szCs w:val="22"/>
        </w:rPr>
        <w:t xml:space="preserve"> D.Lgs. 30 marzo 2001, n. 165,</w:t>
      </w:r>
      <w:r w:rsidRPr="000716F4">
        <w:rPr>
          <w:sz w:val="22"/>
          <w:szCs w:val="22"/>
        </w:rPr>
        <w:t xml:space="preserve"> il quale prevede che </w:t>
      </w:r>
      <w:r w:rsidR="00C8068E" w:rsidRPr="000716F4">
        <w:rPr>
          <w:i/>
          <w:sz w:val="22"/>
          <w:szCs w:val="22"/>
        </w:rPr>
        <w:t>«</w:t>
      </w:r>
      <w:r w:rsidRPr="000716F4">
        <w:rPr>
          <w:iCs/>
          <w:sz w:val="22"/>
          <w:szCs w:val="22"/>
        </w:rPr>
        <w:t>[…]</w:t>
      </w:r>
      <w:r w:rsidRPr="000716F4">
        <w:rPr>
          <w:i/>
          <w:sz w:val="22"/>
          <w:szCs w:val="22"/>
        </w:rPr>
        <w:t xml:space="preserve"> per specifiche esigenze cui non possono far fronte con personale in servizio, le amminis</w:t>
      </w:r>
      <w:r w:rsidR="004E5518" w:rsidRPr="000716F4">
        <w:rPr>
          <w:i/>
          <w:sz w:val="22"/>
          <w:szCs w:val="22"/>
        </w:rPr>
        <w:t>trazioni pubbliche possono conf</w:t>
      </w:r>
      <w:r w:rsidRPr="000716F4">
        <w:rPr>
          <w:i/>
          <w:sz w:val="22"/>
          <w:szCs w:val="22"/>
        </w:rPr>
        <w:t>erire esclusivamente incarichi individuali, con contratti di lavoro autonomo ad esperti di particolare e comprovata specializzazione anche universitaria</w:t>
      </w:r>
      <w:r w:rsidR="00970522" w:rsidRPr="000716F4">
        <w:rPr>
          <w:i/>
          <w:sz w:val="22"/>
          <w:szCs w:val="22"/>
        </w:rPr>
        <w:t>,</w:t>
      </w:r>
      <w:r w:rsidRPr="000716F4">
        <w:rPr>
          <w:i/>
          <w:sz w:val="22"/>
          <w:szCs w:val="22"/>
        </w:rPr>
        <w:t xml:space="preserve"> in presenza dei seguenti presupposti di legittimità: a) l'oggetto della prestazione deve corrispondere alle </w:t>
      </w:r>
      <w:r w:rsidRPr="000716F4">
        <w:rPr>
          <w:i/>
          <w:sz w:val="22"/>
          <w:szCs w:val="22"/>
        </w:rPr>
        <w:lastRenderedPageBreak/>
        <w:t xml:space="preserve">competenze attribuite dall'ordinamento all'amministrazione conferente, ad obiettivi e progetti specifici e determinati e deve risultare coerente con le esigenze di funzionalità dell'amministrazione conferente; b) l'amministrazione deve avere preliminarmente accertato l'impossibilità oggettiva di utilizzare le risorse umane disponibili al suo interno; c) la prestazione deve essere di natura temporanea e altamente qualificata; non è ammesso il rinnovo; l'eventuale proroga dell'incarico originario è consentita, in via eccezionale, al solo fine di completare il progetto e per ritardi non imputabili al collaboratore, ferma restando la misura del compenso pattuito in sede di affidamento dell'incarico; d) devono essere preventivamente determinati durata, oggetto e compenso della collaborazione </w:t>
      </w:r>
      <w:r w:rsidRPr="000716F4">
        <w:rPr>
          <w:iCs/>
          <w:sz w:val="22"/>
          <w:szCs w:val="22"/>
        </w:rPr>
        <w:t>[…]</w:t>
      </w:r>
      <w:r w:rsidR="00C8068E" w:rsidRPr="000716F4">
        <w:rPr>
          <w:i/>
          <w:sz w:val="22"/>
          <w:szCs w:val="22"/>
        </w:rPr>
        <w:t>»</w:t>
      </w:r>
      <w:r w:rsidR="00E122B3" w:rsidRPr="000716F4">
        <w:rPr>
          <w:iCs/>
          <w:sz w:val="22"/>
          <w:szCs w:val="22"/>
        </w:rPr>
        <w:t>;</w:t>
      </w:r>
    </w:p>
    <w:p w14:paraId="51A9538F" w14:textId="77777777" w:rsidR="00CA6369" w:rsidRPr="000716F4" w:rsidRDefault="005B5F6F" w:rsidP="005B5F6F">
      <w:pPr>
        <w:pStyle w:val="ListParagraph1"/>
        <w:numPr>
          <w:ilvl w:val="0"/>
          <w:numId w:val="19"/>
        </w:numPr>
        <w:spacing w:line="360" w:lineRule="auto"/>
        <w:rPr>
          <w:sz w:val="22"/>
          <w:szCs w:val="22"/>
        </w:rPr>
      </w:pPr>
      <w:r w:rsidRPr="000716F4">
        <w:rPr>
          <w:sz w:val="22"/>
          <w:szCs w:val="22"/>
        </w:rPr>
        <w:t>l’art. 40, comma 1, della Legge 449/1997 recante</w:t>
      </w:r>
      <w:r w:rsidR="00CA6369" w:rsidRPr="000716F4">
        <w:rPr>
          <w:sz w:val="22"/>
          <w:szCs w:val="22"/>
        </w:rPr>
        <w:t xml:space="preserve"> «</w:t>
      </w:r>
      <w:r w:rsidRPr="000716F4">
        <w:rPr>
          <w:i/>
          <w:iCs/>
          <w:sz w:val="22"/>
          <w:szCs w:val="22"/>
        </w:rPr>
        <w:t>Misure per la stabilizzazione della finanza pubblica</w:t>
      </w:r>
      <w:r w:rsidR="00CA6369" w:rsidRPr="000716F4">
        <w:rPr>
          <w:iCs/>
          <w:sz w:val="22"/>
          <w:szCs w:val="22"/>
        </w:rPr>
        <w:t>»</w:t>
      </w:r>
      <w:r w:rsidRPr="000716F4">
        <w:rPr>
          <w:sz w:val="22"/>
          <w:szCs w:val="22"/>
        </w:rPr>
        <w:t xml:space="preserve"> il quale prevede che «</w:t>
      </w:r>
      <w:r w:rsidRPr="000716F4">
        <w:rPr>
          <w:i/>
          <w:iCs/>
          <w:sz w:val="22"/>
          <w:szCs w:val="22"/>
        </w:rPr>
        <w:t>è consentita, altresì, alle istituzioni scolastiche la stipulazione di contratti di prestazione d'opera con esperti per particolari attività ed insegnamenti, purché non sostitutivi di quelli curricolari, per sperimentazioni didattiche e ordinamentali, per l'ampliamento dell'offerta formativa e per l'avvio dell'autonomia delle istituzioni scolastiche</w:t>
      </w:r>
      <w:r w:rsidRPr="000716F4">
        <w:rPr>
          <w:color w:val="000000"/>
          <w:sz w:val="22"/>
          <w:szCs w:val="22"/>
          <w:lang w:eastAsia="it-IT"/>
        </w:rPr>
        <w:t>»</w:t>
      </w:r>
      <w:r w:rsidRPr="000716F4">
        <w:rPr>
          <w:sz w:val="22"/>
          <w:szCs w:val="22"/>
        </w:rPr>
        <w:t>;</w:t>
      </w:r>
      <w:r w:rsidR="00CA6369" w:rsidRPr="000716F4">
        <w:rPr>
          <w:sz w:val="22"/>
          <w:szCs w:val="22"/>
        </w:rPr>
        <w:t xml:space="preserve"> </w:t>
      </w:r>
    </w:p>
    <w:p w14:paraId="67F76499" w14:textId="77777777" w:rsidR="00DE14AA" w:rsidRPr="000716F4" w:rsidRDefault="00E122B3" w:rsidP="005B5F6F">
      <w:pPr>
        <w:pStyle w:val="ListParagraph1"/>
        <w:numPr>
          <w:ilvl w:val="0"/>
          <w:numId w:val="19"/>
        </w:numPr>
        <w:spacing w:line="360" w:lineRule="auto"/>
        <w:rPr>
          <w:sz w:val="22"/>
          <w:szCs w:val="22"/>
        </w:rPr>
      </w:pPr>
      <w:r w:rsidRPr="000716F4">
        <w:rPr>
          <w:sz w:val="22"/>
          <w:szCs w:val="22"/>
        </w:rPr>
        <w:t>l</w:t>
      </w:r>
      <w:r w:rsidR="00447BF6" w:rsidRPr="000716F4">
        <w:rPr>
          <w:sz w:val="22"/>
          <w:szCs w:val="22"/>
        </w:rPr>
        <w:t xml:space="preserve">’art. </w:t>
      </w:r>
      <w:r w:rsidR="00DE14AA" w:rsidRPr="000716F4">
        <w:rPr>
          <w:sz w:val="22"/>
          <w:szCs w:val="22"/>
        </w:rPr>
        <w:t>43</w:t>
      </w:r>
      <w:r w:rsidR="00431088" w:rsidRPr="000716F4">
        <w:rPr>
          <w:sz w:val="22"/>
          <w:szCs w:val="22"/>
        </w:rPr>
        <w:t>,</w:t>
      </w:r>
      <w:r w:rsidR="00447BF6" w:rsidRPr="000716F4">
        <w:rPr>
          <w:sz w:val="22"/>
          <w:szCs w:val="22"/>
        </w:rPr>
        <w:t xml:space="preserve"> comma </w:t>
      </w:r>
      <w:r w:rsidR="00DE14AA" w:rsidRPr="000716F4">
        <w:rPr>
          <w:sz w:val="22"/>
          <w:szCs w:val="22"/>
        </w:rPr>
        <w:t>3</w:t>
      </w:r>
      <w:r w:rsidR="00431088" w:rsidRPr="000716F4">
        <w:rPr>
          <w:sz w:val="22"/>
          <w:szCs w:val="22"/>
        </w:rPr>
        <w:t>,</w:t>
      </w:r>
      <w:r w:rsidR="00447BF6" w:rsidRPr="000716F4">
        <w:rPr>
          <w:sz w:val="22"/>
          <w:szCs w:val="22"/>
        </w:rPr>
        <w:t xml:space="preserve"> del </w:t>
      </w:r>
      <w:r w:rsidR="00DE14AA" w:rsidRPr="000716F4">
        <w:rPr>
          <w:sz w:val="22"/>
          <w:szCs w:val="22"/>
        </w:rPr>
        <w:t xml:space="preserve">Decreto Interministeriale </w:t>
      </w:r>
      <w:r w:rsidR="00A62C5A" w:rsidRPr="000716F4">
        <w:rPr>
          <w:sz w:val="22"/>
          <w:szCs w:val="22"/>
        </w:rPr>
        <w:t>28 agosto 2018, n. 129</w:t>
      </w:r>
      <w:r w:rsidR="00DE14AA" w:rsidRPr="000716F4">
        <w:rPr>
          <w:sz w:val="22"/>
          <w:szCs w:val="22"/>
        </w:rPr>
        <w:t xml:space="preserve">, recante </w:t>
      </w:r>
      <w:r w:rsidR="00C8068E" w:rsidRPr="000716F4">
        <w:rPr>
          <w:sz w:val="22"/>
          <w:szCs w:val="22"/>
        </w:rPr>
        <w:t>«</w:t>
      </w:r>
      <w:r w:rsidR="00DE14AA" w:rsidRPr="000716F4">
        <w:rPr>
          <w:i/>
          <w:sz w:val="22"/>
          <w:szCs w:val="22"/>
        </w:rPr>
        <w:t>Istruzioni generali sulla gestione amministrativo-contabile delle istituzioni scolastiche, ai sensi dell’articolo 1, comma 143, della legge 13 luglio 2015, n. 107</w:t>
      </w:r>
      <w:r w:rsidR="00C8068E" w:rsidRPr="000716F4">
        <w:rPr>
          <w:sz w:val="22"/>
          <w:szCs w:val="22"/>
        </w:rPr>
        <w:t>»</w:t>
      </w:r>
      <w:r w:rsidR="00DE14AA" w:rsidRPr="000716F4">
        <w:rPr>
          <w:sz w:val="22"/>
          <w:szCs w:val="22"/>
        </w:rPr>
        <w:t xml:space="preserve"> (a seguire, anche il </w:t>
      </w:r>
      <w:r w:rsidR="00C8068E" w:rsidRPr="000716F4">
        <w:rPr>
          <w:sz w:val="22"/>
          <w:szCs w:val="22"/>
        </w:rPr>
        <w:t>«</w:t>
      </w:r>
      <w:r w:rsidR="00DE14AA" w:rsidRPr="000716F4">
        <w:rPr>
          <w:b/>
          <w:bCs/>
          <w:sz w:val="22"/>
          <w:szCs w:val="22"/>
        </w:rPr>
        <w:t>Decreto</w:t>
      </w:r>
      <w:r w:rsidR="00C8068E" w:rsidRPr="000716F4">
        <w:rPr>
          <w:sz w:val="22"/>
          <w:szCs w:val="22"/>
        </w:rPr>
        <w:t>»</w:t>
      </w:r>
      <w:r w:rsidR="00DE14AA" w:rsidRPr="000716F4">
        <w:rPr>
          <w:sz w:val="22"/>
          <w:szCs w:val="22"/>
        </w:rPr>
        <w:t xml:space="preserve">), il quale prevede che </w:t>
      </w:r>
      <w:r w:rsidR="00C8068E" w:rsidRPr="000716F4">
        <w:rPr>
          <w:sz w:val="22"/>
          <w:szCs w:val="22"/>
        </w:rPr>
        <w:t>«</w:t>
      </w:r>
      <w:r w:rsidR="00DE14AA" w:rsidRPr="000716F4">
        <w:rPr>
          <w:i/>
          <w:color w:val="000000"/>
          <w:sz w:val="22"/>
          <w:szCs w:val="22"/>
          <w:lang w:eastAsia="it-IT"/>
        </w:rPr>
        <w:t>È fatto divieto alle istituzioni scolastiche di acquistare servizi per lo svolgimento di attività che rientrano nelle ordinarie funzioni o mansioni proprie del personale in servizio nella scuola, fatti salvi i contratti di prestazione d'opera con esperti per particolari attività ed insegnamenti, al fine di garantire l'arricchimento dell'offerta formativa, nonché la realizzazione di specifici programmi di ricerca e di sperimentazione</w:t>
      </w:r>
      <w:r w:rsidR="00C8068E" w:rsidRPr="000716F4">
        <w:rPr>
          <w:color w:val="000000"/>
          <w:sz w:val="22"/>
          <w:szCs w:val="22"/>
          <w:lang w:eastAsia="it-IT"/>
        </w:rPr>
        <w:t>»</w:t>
      </w:r>
      <w:r w:rsidR="00DE14AA" w:rsidRPr="000716F4">
        <w:rPr>
          <w:color w:val="000000"/>
          <w:sz w:val="22"/>
          <w:szCs w:val="22"/>
          <w:lang w:eastAsia="it-IT"/>
        </w:rPr>
        <w:t>;</w:t>
      </w:r>
    </w:p>
    <w:p w14:paraId="18DB1EA5" w14:textId="77777777" w:rsidR="00DE14AA" w:rsidRPr="000716F4" w:rsidRDefault="00DE14AA" w:rsidP="006A5E7F">
      <w:pPr>
        <w:pStyle w:val="ListParagraph1"/>
        <w:numPr>
          <w:ilvl w:val="0"/>
          <w:numId w:val="19"/>
        </w:numPr>
        <w:spacing w:line="360" w:lineRule="auto"/>
        <w:rPr>
          <w:sz w:val="22"/>
          <w:szCs w:val="22"/>
        </w:rPr>
      </w:pPr>
      <w:r w:rsidRPr="000716F4">
        <w:rPr>
          <w:color w:val="000000"/>
          <w:sz w:val="22"/>
          <w:szCs w:val="22"/>
          <w:lang w:eastAsia="it-IT"/>
        </w:rPr>
        <w:t>l’art. 44, comma 4</w:t>
      </w:r>
      <w:r w:rsidR="00740408" w:rsidRPr="000716F4">
        <w:rPr>
          <w:color w:val="000000"/>
          <w:sz w:val="22"/>
          <w:szCs w:val="22"/>
          <w:lang w:eastAsia="it-IT"/>
        </w:rPr>
        <w:t>,</w:t>
      </w:r>
      <w:r w:rsidRPr="000716F4">
        <w:rPr>
          <w:color w:val="000000"/>
          <w:sz w:val="22"/>
          <w:szCs w:val="22"/>
          <w:lang w:eastAsia="it-IT"/>
        </w:rPr>
        <w:t xml:space="preserve"> del Decreto, in base al quale </w:t>
      </w:r>
      <w:r w:rsidR="00C8068E" w:rsidRPr="000716F4">
        <w:rPr>
          <w:sz w:val="22"/>
          <w:szCs w:val="22"/>
        </w:rPr>
        <w:t>«</w:t>
      </w:r>
      <w:r w:rsidRPr="000716F4">
        <w:rPr>
          <w:i/>
          <w:color w:val="000000"/>
          <w:sz w:val="22"/>
          <w:szCs w:val="22"/>
          <w:lang w:eastAsia="it-IT"/>
        </w:rPr>
        <w:t>Nel caso in cui non siano reperibili tra il personale dell'istituto specifiche competenze professionali indispensabili al concreto svolgimento di particolari attività negoziali, il dirigente, nei limiti di spesa del relativo progetto e sulla base dei criteri e dei limiti di cui all'articolo 45, comma 2, lettera h), può avvalersi</w:t>
      </w:r>
      <w:r w:rsidRPr="000716F4">
        <w:rPr>
          <w:i/>
          <w:sz w:val="22"/>
          <w:szCs w:val="22"/>
        </w:rPr>
        <w:t xml:space="preserve"> dell'opera di esperti esterni</w:t>
      </w:r>
      <w:r w:rsidR="00C8068E" w:rsidRPr="000716F4">
        <w:rPr>
          <w:sz w:val="22"/>
          <w:szCs w:val="22"/>
        </w:rPr>
        <w:t>»</w:t>
      </w:r>
      <w:r w:rsidRPr="000716F4">
        <w:rPr>
          <w:sz w:val="22"/>
          <w:szCs w:val="22"/>
        </w:rPr>
        <w:t>;</w:t>
      </w:r>
    </w:p>
    <w:p w14:paraId="29336A59" w14:textId="77777777" w:rsidR="00DE14AA" w:rsidRPr="000716F4" w:rsidRDefault="00DE14AA" w:rsidP="006A5E7F">
      <w:pPr>
        <w:pStyle w:val="ListParagraph1"/>
        <w:numPr>
          <w:ilvl w:val="0"/>
          <w:numId w:val="19"/>
        </w:numPr>
        <w:spacing w:line="360" w:lineRule="auto"/>
        <w:rPr>
          <w:sz w:val="22"/>
          <w:szCs w:val="22"/>
        </w:rPr>
      </w:pPr>
      <w:r w:rsidRPr="000716F4">
        <w:rPr>
          <w:sz w:val="22"/>
          <w:szCs w:val="22"/>
        </w:rPr>
        <w:t xml:space="preserve">l’art. 45, comma 2, lett. h) del Decreto, il quale prevede che </w:t>
      </w:r>
      <w:r w:rsidR="00C8068E" w:rsidRPr="000716F4">
        <w:rPr>
          <w:sz w:val="22"/>
          <w:szCs w:val="22"/>
        </w:rPr>
        <w:t>«</w:t>
      </w:r>
      <w:r w:rsidRPr="000716F4">
        <w:rPr>
          <w:i/>
          <w:color w:val="000000"/>
          <w:sz w:val="22"/>
          <w:szCs w:val="22"/>
          <w:lang w:eastAsia="it-IT"/>
        </w:rPr>
        <w:t>Al Consiglio d’istituto spettano le deliberazioni relative alla determinazione, nei limiti stabiliti dalla normativa vigente in materia, dei criteri e dei limiti per lo svolgimento, da parte del dirigente scolastico, delle seguenti attività negoziali:</w:t>
      </w:r>
      <w:r w:rsidRPr="000716F4">
        <w:rPr>
          <w:color w:val="000000"/>
          <w:sz w:val="22"/>
          <w:szCs w:val="22"/>
          <w:lang w:eastAsia="it-IT"/>
        </w:rPr>
        <w:t xml:space="preserve"> […] </w:t>
      </w:r>
      <w:r w:rsidRPr="000716F4">
        <w:rPr>
          <w:i/>
          <w:color w:val="000000"/>
          <w:sz w:val="22"/>
          <w:szCs w:val="22"/>
          <w:lang w:eastAsia="it-IT"/>
        </w:rPr>
        <w:t>h) contratti di prestazione d'opera con esperti per particolari attività ed insegnamenti</w:t>
      </w:r>
      <w:r w:rsidRPr="000716F4">
        <w:rPr>
          <w:color w:val="000000"/>
          <w:sz w:val="22"/>
          <w:szCs w:val="22"/>
          <w:lang w:eastAsia="it-IT"/>
        </w:rPr>
        <w:t xml:space="preserve">” e comma 3, in base al quale </w:t>
      </w:r>
      <w:r w:rsidR="00CA6369" w:rsidRPr="000716F4">
        <w:rPr>
          <w:sz w:val="22"/>
          <w:szCs w:val="22"/>
        </w:rPr>
        <w:t>«</w:t>
      </w:r>
      <w:r w:rsidRPr="000716F4">
        <w:rPr>
          <w:i/>
          <w:color w:val="000000"/>
          <w:sz w:val="22"/>
          <w:szCs w:val="22"/>
          <w:lang w:eastAsia="it-IT"/>
        </w:rPr>
        <w:t>Nei casi specificamente individuati dai commi 1 e 2, l'attività negoziale è subordinata alla previa deliberazione del Consiglio d’istituto. In tali casi, il dirigente scolastico non può, inoltre, recedere, rinunciare o transigere se non previamente autorizzato dal Consiglio d’istituto</w:t>
      </w:r>
      <w:r w:rsidR="00C8068E" w:rsidRPr="000716F4">
        <w:rPr>
          <w:color w:val="000000"/>
          <w:sz w:val="22"/>
          <w:szCs w:val="22"/>
          <w:lang w:eastAsia="it-IT"/>
        </w:rPr>
        <w:t>»</w:t>
      </w:r>
      <w:r w:rsidRPr="000716F4">
        <w:rPr>
          <w:color w:val="000000"/>
          <w:sz w:val="22"/>
          <w:szCs w:val="22"/>
          <w:lang w:eastAsia="it-IT"/>
        </w:rPr>
        <w:t>;</w:t>
      </w:r>
    </w:p>
    <w:p w14:paraId="348399F8" w14:textId="77777777" w:rsidR="00AA7AA6" w:rsidRPr="000716F4" w:rsidRDefault="00E122B3" w:rsidP="006A5E7F">
      <w:pPr>
        <w:pStyle w:val="ListParagraph1"/>
        <w:numPr>
          <w:ilvl w:val="0"/>
          <w:numId w:val="19"/>
        </w:numPr>
        <w:spacing w:line="360" w:lineRule="auto"/>
        <w:rPr>
          <w:sz w:val="22"/>
          <w:szCs w:val="22"/>
        </w:rPr>
      </w:pPr>
      <w:r w:rsidRPr="000716F4">
        <w:rPr>
          <w:sz w:val="22"/>
          <w:szCs w:val="22"/>
        </w:rPr>
        <w:t>gli a</w:t>
      </w:r>
      <w:r w:rsidR="00AA7AA6" w:rsidRPr="000716F4">
        <w:rPr>
          <w:sz w:val="22"/>
          <w:szCs w:val="22"/>
        </w:rPr>
        <w:t>rt</w:t>
      </w:r>
      <w:r w:rsidRPr="000716F4">
        <w:rPr>
          <w:sz w:val="22"/>
          <w:szCs w:val="22"/>
        </w:rPr>
        <w:t>t</w:t>
      </w:r>
      <w:r w:rsidR="00AA7AA6" w:rsidRPr="000716F4">
        <w:rPr>
          <w:sz w:val="22"/>
          <w:szCs w:val="22"/>
        </w:rPr>
        <w:t xml:space="preserve">. </w:t>
      </w:r>
      <w:r w:rsidR="00F314D2" w:rsidRPr="000716F4">
        <w:rPr>
          <w:sz w:val="22"/>
          <w:szCs w:val="22"/>
        </w:rPr>
        <w:t xml:space="preserve">2222 e ss. del </w:t>
      </w:r>
      <w:r w:rsidR="00AA7AA6" w:rsidRPr="000716F4">
        <w:rPr>
          <w:sz w:val="22"/>
          <w:szCs w:val="22"/>
        </w:rPr>
        <w:t xml:space="preserve">cod. civ. </w:t>
      </w:r>
      <w:r w:rsidR="00F314D2" w:rsidRPr="000716F4">
        <w:rPr>
          <w:sz w:val="22"/>
          <w:szCs w:val="22"/>
        </w:rPr>
        <w:t xml:space="preserve">relativi al contratto </w:t>
      </w:r>
      <w:r w:rsidR="00936F55" w:rsidRPr="000716F4">
        <w:rPr>
          <w:sz w:val="22"/>
          <w:szCs w:val="22"/>
        </w:rPr>
        <w:t xml:space="preserve">di prestazione </w:t>
      </w:r>
      <w:r w:rsidR="00F314D2" w:rsidRPr="000716F4">
        <w:rPr>
          <w:sz w:val="22"/>
          <w:szCs w:val="22"/>
        </w:rPr>
        <w:t>d’opera</w:t>
      </w:r>
      <w:r w:rsidR="00936F55" w:rsidRPr="000716F4">
        <w:rPr>
          <w:sz w:val="22"/>
          <w:szCs w:val="22"/>
        </w:rPr>
        <w:t xml:space="preserve"> e</w:t>
      </w:r>
      <w:r w:rsidR="007A1FFE" w:rsidRPr="000716F4">
        <w:rPr>
          <w:sz w:val="22"/>
          <w:szCs w:val="22"/>
        </w:rPr>
        <w:t>,</w:t>
      </w:r>
      <w:r w:rsidR="00936F55" w:rsidRPr="000716F4">
        <w:rPr>
          <w:sz w:val="22"/>
          <w:szCs w:val="22"/>
        </w:rPr>
        <w:t xml:space="preserve"> in particolare</w:t>
      </w:r>
      <w:r w:rsidR="007A1FFE" w:rsidRPr="000716F4">
        <w:rPr>
          <w:sz w:val="22"/>
          <w:szCs w:val="22"/>
        </w:rPr>
        <w:t>,</w:t>
      </w:r>
      <w:r w:rsidR="00936F55" w:rsidRPr="000716F4">
        <w:rPr>
          <w:sz w:val="22"/>
          <w:szCs w:val="22"/>
        </w:rPr>
        <w:t xml:space="preserve"> l’art. 2229 avente ad oggetto la prestazione d’opera intellettuale</w:t>
      </w:r>
      <w:r w:rsidR="00F314D2" w:rsidRPr="000716F4">
        <w:rPr>
          <w:sz w:val="22"/>
          <w:szCs w:val="22"/>
        </w:rPr>
        <w:t xml:space="preserve">; </w:t>
      </w:r>
    </w:p>
    <w:p w14:paraId="37B69D6E" w14:textId="77777777" w:rsidR="005E3A0E" w:rsidRPr="000716F4" w:rsidRDefault="005E3A0E" w:rsidP="006A5E7F">
      <w:pPr>
        <w:pStyle w:val="ListParagraph1"/>
        <w:numPr>
          <w:ilvl w:val="0"/>
          <w:numId w:val="19"/>
        </w:numPr>
        <w:spacing w:line="360" w:lineRule="auto"/>
        <w:rPr>
          <w:sz w:val="22"/>
          <w:szCs w:val="22"/>
        </w:rPr>
      </w:pPr>
      <w:r w:rsidRPr="000716F4">
        <w:rPr>
          <w:sz w:val="22"/>
          <w:szCs w:val="22"/>
        </w:rPr>
        <w:lastRenderedPageBreak/>
        <w:t>il D.Lgs. 14 mar</w:t>
      </w:r>
      <w:r w:rsidR="00E122B3" w:rsidRPr="000716F4">
        <w:rPr>
          <w:sz w:val="22"/>
          <w:szCs w:val="22"/>
        </w:rPr>
        <w:t xml:space="preserve">zo 2013, n. 33 e, in particolare, l’art. 15 secondo il quale la pubblicazione da parte delle </w:t>
      </w:r>
      <w:r w:rsidR="00CB435B" w:rsidRPr="000716F4">
        <w:rPr>
          <w:sz w:val="22"/>
          <w:szCs w:val="22"/>
        </w:rPr>
        <w:t>P</w:t>
      </w:r>
      <w:r w:rsidR="00E122B3" w:rsidRPr="000716F4">
        <w:rPr>
          <w:sz w:val="22"/>
          <w:szCs w:val="22"/>
        </w:rPr>
        <w:t xml:space="preserve">ubbliche </w:t>
      </w:r>
      <w:r w:rsidR="00CB435B" w:rsidRPr="000716F4">
        <w:rPr>
          <w:sz w:val="22"/>
          <w:szCs w:val="22"/>
        </w:rPr>
        <w:t>A</w:t>
      </w:r>
      <w:r w:rsidR="00E122B3" w:rsidRPr="000716F4">
        <w:rPr>
          <w:sz w:val="22"/>
          <w:szCs w:val="22"/>
        </w:rPr>
        <w:t xml:space="preserve">mministrazioni inerenti gli incarichi di collaborazione o consulenza e in particolare: </w:t>
      </w:r>
      <w:r w:rsidR="00C8068E" w:rsidRPr="000716F4">
        <w:rPr>
          <w:iCs/>
          <w:sz w:val="22"/>
          <w:szCs w:val="22"/>
        </w:rPr>
        <w:t>«</w:t>
      </w:r>
      <w:r w:rsidR="00E122B3" w:rsidRPr="000716F4">
        <w:rPr>
          <w:iCs/>
          <w:sz w:val="22"/>
          <w:szCs w:val="22"/>
        </w:rPr>
        <w:t>[…]</w:t>
      </w:r>
      <w:r w:rsidR="00E122B3" w:rsidRPr="000716F4">
        <w:rPr>
          <w:i/>
          <w:sz w:val="22"/>
          <w:szCs w:val="22"/>
        </w:rPr>
        <w:t xml:space="preserve"> relative ai titolari di incarichi di collaborazione o consulenza: </w:t>
      </w:r>
      <w:r w:rsidR="00E122B3" w:rsidRPr="000716F4">
        <w:rPr>
          <w:i/>
          <w:sz w:val="22"/>
          <w:szCs w:val="22"/>
          <w:lang w:eastAsia="it-IT"/>
        </w:rPr>
        <w:t>a) gli estremi dell'atto di con</w:t>
      </w:r>
      <w:r w:rsidR="00E122B3" w:rsidRPr="000716F4">
        <w:rPr>
          <w:i/>
          <w:sz w:val="22"/>
          <w:szCs w:val="22"/>
        </w:rPr>
        <w:t xml:space="preserve">ferimento dell'incarico; b) il curriculum vitae; </w:t>
      </w:r>
      <w:r w:rsidR="00E122B3" w:rsidRPr="000716F4">
        <w:rPr>
          <w:i/>
          <w:sz w:val="22"/>
          <w:szCs w:val="22"/>
          <w:lang w:eastAsia="it-IT"/>
        </w:rPr>
        <w:t>c) i dati relativi allo svolgimento di incarichi o la titolarità di cariche in enti di diritto privato regolati o finanziati dalla pubblica amministrazione o lo svolgim</w:t>
      </w:r>
      <w:r w:rsidR="00E122B3" w:rsidRPr="000716F4">
        <w:rPr>
          <w:i/>
          <w:sz w:val="22"/>
          <w:szCs w:val="22"/>
        </w:rPr>
        <w:t xml:space="preserve">ento di attività professionali; </w:t>
      </w:r>
      <w:r w:rsidR="00E122B3" w:rsidRPr="000716F4">
        <w:rPr>
          <w:i/>
          <w:sz w:val="22"/>
          <w:szCs w:val="22"/>
          <w:lang w:eastAsia="it-IT"/>
        </w:rPr>
        <w:t>d) i compensi, comunque denominati, relativi al rapporto di consulenza o di collaborazione, con specifica evidenza delle eventuali componenti variabili o legate alla valutazione del risultato</w:t>
      </w:r>
      <w:r w:rsidR="00E122B3" w:rsidRPr="000716F4">
        <w:rPr>
          <w:i/>
          <w:sz w:val="22"/>
          <w:szCs w:val="22"/>
        </w:rPr>
        <w:t xml:space="preserve"> </w:t>
      </w:r>
      <w:r w:rsidR="00E122B3" w:rsidRPr="000716F4">
        <w:rPr>
          <w:iCs/>
          <w:sz w:val="22"/>
          <w:szCs w:val="22"/>
        </w:rPr>
        <w:t>[…]</w:t>
      </w:r>
      <w:r w:rsidR="00C8068E" w:rsidRPr="000716F4">
        <w:rPr>
          <w:iCs/>
          <w:sz w:val="22"/>
          <w:szCs w:val="22"/>
        </w:rPr>
        <w:t>»</w:t>
      </w:r>
      <w:r w:rsidR="00C53308" w:rsidRPr="000716F4">
        <w:rPr>
          <w:sz w:val="22"/>
          <w:szCs w:val="22"/>
        </w:rPr>
        <w:t>;</w:t>
      </w:r>
    </w:p>
    <w:p w14:paraId="73C252BC" w14:textId="77777777" w:rsidR="00C53308" w:rsidRDefault="00C53308" w:rsidP="006A5E7F">
      <w:pPr>
        <w:pStyle w:val="ListParagraph1"/>
        <w:numPr>
          <w:ilvl w:val="0"/>
          <w:numId w:val="19"/>
        </w:numPr>
        <w:spacing w:line="360" w:lineRule="auto"/>
        <w:rPr>
          <w:sz w:val="22"/>
          <w:szCs w:val="22"/>
        </w:rPr>
      </w:pPr>
      <w:r w:rsidRPr="000716F4">
        <w:rPr>
          <w:sz w:val="22"/>
          <w:szCs w:val="22"/>
        </w:rPr>
        <w:t>visti il D.Lgs. 30</w:t>
      </w:r>
      <w:r w:rsidR="00BA5571">
        <w:rPr>
          <w:sz w:val="22"/>
          <w:szCs w:val="22"/>
        </w:rPr>
        <w:t xml:space="preserve"> giugno </w:t>
      </w:r>
      <w:r w:rsidRPr="000716F4">
        <w:rPr>
          <w:sz w:val="22"/>
          <w:szCs w:val="22"/>
        </w:rPr>
        <w:t xml:space="preserve">2011, n. 123 e l’art. 3, comma 1, lett. f) bis della </w:t>
      </w:r>
      <w:r w:rsidR="007A1FFE" w:rsidRPr="000716F4">
        <w:rPr>
          <w:sz w:val="22"/>
          <w:szCs w:val="22"/>
        </w:rPr>
        <w:t>Legge</w:t>
      </w:r>
      <w:r w:rsidRPr="000716F4">
        <w:rPr>
          <w:sz w:val="22"/>
          <w:szCs w:val="22"/>
        </w:rPr>
        <w:t xml:space="preserve"> del 14 gennaio 1994, n. 20</w:t>
      </w:r>
      <w:r w:rsidR="00520632" w:rsidRPr="000716F4">
        <w:rPr>
          <w:sz w:val="22"/>
          <w:szCs w:val="22"/>
        </w:rPr>
        <w:t>;</w:t>
      </w:r>
    </w:p>
    <w:p w14:paraId="00ECE4F8" w14:textId="77777777" w:rsidR="0011587F" w:rsidRPr="000716F4" w:rsidRDefault="0011587F" w:rsidP="0011587F">
      <w:pPr>
        <w:pStyle w:val="ListParagraph1"/>
        <w:spacing w:line="360" w:lineRule="auto"/>
        <w:ind w:left="360"/>
        <w:rPr>
          <w:sz w:val="22"/>
          <w:szCs w:val="22"/>
        </w:rPr>
      </w:pPr>
    </w:p>
    <w:p w14:paraId="1B18BC83" w14:textId="77777777" w:rsidR="005E3A0E" w:rsidRPr="000716F4" w:rsidRDefault="005E3A0E" w:rsidP="00C47DEE">
      <w:pPr>
        <w:pStyle w:val="Titolo1"/>
        <w:spacing w:line="360" w:lineRule="auto"/>
        <w:rPr>
          <w:sz w:val="22"/>
          <w:szCs w:val="22"/>
        </w:rPr>
      </w:pPr>
      <w:r w:rsidRPr="000716F4">
        <w:rPr>
          <w:sz w:val="22"/>
          <w:szCs w:val="22"/>
        </w:rPr>
        <w:t xml:space="preserve">PREMESSO CHE </w:t>
      </w:r>
    </w:p>
    <w:p w14:paraId="1F04ACD5" w14:textId="623097AC" w:rsidR="008B47FC" w:rsidRPr="000716F4" w:rsidRDefault="008B47FC" w:rsidP="006A5E7F">
      <w:pPr>
        <w:pStyle w:val="ListParagraph1"/>
        <w:numPr>
          <w:ilvl w:val="0"/>
          <w:numId w:val="18"/>
        </w:numPr>
        <w:spacing w:line="360" w:lineRule="auto"/>
        <w:rPr>
          <w:sz w:val="22"/>
          <w:szCs w:val="22"/>
        </w:rPr>
      </w:pPr>
      <w:r w:rsidRPr="000716F4">
        <w:rPr>
          <w:sz w:val="22"/>
          <w:szCs w:val="22"/>
        </w:rPr>
        <w:t>come chiarito nell’</w:t>
      </w:r>
      <w:r w:rsidR="00217584" w:rsidRPr="000716F4">
        <w:rPr>
          <w:sz w:val="22"/>
          <w:szCs w:val="22"/>
        </w:rPr>
        <w:t>A</w:t>
      </w:r>
      <w:r w:rsidRPr="000716F4">
        <w:rPr>
          <w:sz w:val="22"/>
          <w:szCs w:val="22"/>
        </w:rPr>
        <w:t xml:space="preserve">vviso </w:t>
      </w:r>
      <w:r w:rsidR="00C74BDE">
        <w:rPr>
          <w:sz w:val="22"/>
          <w:szCs w:val="22"/>
        </w:rPr>
        <w:t xml:space="preserve">prot. n. </w:t>
      </w:r>
      <w:r w:rsidR="0002613A">
        <w:rPr>
          <w:sz w:val="22"/>
          <w:szCs w:val="22"/>
        </w:rPr>
        <w:t xml:space="preserve">4673 </w:t>
      </w:r>
      <w:r w:rsidR="00C74BDE">
        <w:rPr>
          <w:sz w:val="22"/>
          <w:szCs w:val="22"/>
        </w:rPr>
        <w:t xml:space="preserve">del </w:t>
      </w:r>
      <w:r w:rsidR="0002613A">
        <w:rPr>
          <w:sz w:val="22"/>
          <w:szCs w:val="22"/>
        </w:rPr>
        <w:t>1</w:t>
      </w:r>
      <w:r w:rsidR="00C74BDE">
        <w:rPr>
          <w:sz w:val="22"/>
          <w:szCs w:val="22"/>
        </w:rPr>
        <w:t>2/05/2026</w:t>
      </w:r>
      <w:r w:rsidRPr="000716F4">
        <w:rPr>
          <w:sz w:val="22"/>
          <w:szCs w:val="22"/>
        </w:rPr>
        <w:t>, l’Istituto necessita di acquisire un ausilio qualificato in ordine alle attività di “</w:t>
      </w:r>
      <w:r w:rsidR="00C74BDE" w:rsidRPr="00C74BDE">
        <w:rPr>
          <w:i/>
          <w:iCs/>
          <w:sz w:val="22"/>
          <w:szCs w:val="22"/>
        </w:rPr>
        <w:t>ESPERTO/TUTOR</w:t>
      </w:r>
      <w:r w:rsidRPr="000716F4">
        <w:rPr>
          <w:sz w:val="22"/>
          <w:szCs w:val="22"/>
        </w:rPr>
        <w:t>” (da qui in poi, per brevità, l’</w:t>
      </w:r>
      <w:r w:rsidRPr="000716F4">
        <w:rPr>
          <w:i/>
          <w:iCs/>
          <w:sz w:val="22"/>
          <w:szCs w:val="22"/>
        </w:rPr>
        <w:t>«</w:t>
      </w:r>
      <w:r w:rsidRPr="000716F4">
        <w:rPr>
          <w:b/>
          <w:bCs/>
          <w:sz w:val="22"/>
          <w:szCs w:val="22"/>
        </w:rPr>
        <w:t>Incarico</w:t>
      </w:r>
      <w:r w:rsidRPr="000716F4">
        <w:rPr>
          <w:i/>
          <w:iCs/>
          <w:sz w:val="22"/>
          <w:szCs w:val="22"/>
        </w:rPr>
        <w:t>»</w:t>
      </w:r>
      <w:r w:rsidRPr="000716F4">
        <w:rPr>
          <w:sz w:val="22"/>
          <w:szCs w:val="22"/>
        </w:rPr>
        <w:t>);</w:t>
      </w:r>
    </w:p>
    <w:p w14:paraId="1167320C" w14:textId="77777777" w:rsidR="00E97D0E" w:rsidRPr="000716F4" w:rsidRDefault="00F314D2" w:rsidP="000716F4">
      <w:pPr>
        <w:pStyle w:val="ListParagraph1"/>
        <w:numPr>
          <w:ilvl w:val="0"/>
          <w:numId w:val="18"/>
        </w:numPr>
        <w:spacing w:line="360" w:lineRule="auto"/>
        <w:rPr>
          <w:sz w:val="22"/>
          <w:szCs w:val="22"/>
        </w:rPr>
      </w:pPr>
      <w:r w:rsidRPr="000716F4">
        <w:rPr>
          <w:sz w:val="22"/>
          <w:szCs w:val="22"/>
        </w:rPr>
        <w:t>n</w:t>
      </w:r>
      <w:r w:rsidR="0011587F" w:rsidRPr="000716F4">
        <w:rPr>
          <w:sz w:val="22"/>
          <w:szCs w:val="22"/>
        </w:rPr>
        <w:t>essun docente all’</w:t>
      </w:r>
      <w:r w:rsidR="008B47FC" w:rsidRPr="000716F4">
        <w:rPr>
          <w:sz w:val="22"/>
          <w:szCs w:val="22"/>
        </w:rPr>
        <w:t>interno dell’Istituto</w:t>
      </w:r>
      <w:r w:rsidR="00C8068E" w:rsidRPr="000716F4">
        <w:rPr>
          <w:sz w:val="22"/>
          <w:szCs w:val="22"/>
        </w:rPr>
        <w:t xml:space="preserve"> o di altre Istituzioni scolastiche</w:t>
      </w:r>
      <w:r w:rsidR="0011587F" w:rsidRPr="000716F4">
        <w:rPr>
          <w:sz w:val="22"/>
          <w:szCs w:val="22"/>
        </w:rPr>
        <w:t xml:space="preserve"> si è reso disponibile ovvero risulta possedere le competenze necessarie richieste per l</w:t>
      </w:r>
      <w:r w:rsidR="00936F55" w:rsidRPr="000716F4">
        <w:rPr>
          <w:sz w:val="22"/>
          <w:szCs w:val="22"/>
        </w:rPr>
        <w:t xml:space="preserve">e attività e, di conseguenza, l’Istituto ha ritenuto di avvalersi di </w:t>
      </w:r>
      <w:r w:rsidR="0011587F" w:rsidRPr="000716F4">
        <w:rPr>
          <w:sz w:val="22"/>
          <w:szCs w:val="22"/>
        </w:rPr>
        <w:t xml:space="preserve">prestazioni professionali specialistiche </w:t>
      </w:r>
      <w:r w:rsidR="00C8068E" w:rsidRPr="000716F4">
        <w:rPr>
          <w:sz w:val="22"/>
          <w:szCs w:val="22"/>
        </w:rPr>
        <w:t>di un esperto esterno</w:t>
      </w:r>
      <w:r w:rsidR="0011587F" w:rsidRPr="000716F4">
        <w:rPr>
          <w:sz w:val="22"/>
          <w:szCs w:val="22"/>
        </w:rPr>
        <w:t>;</w:t>
      </w:r>
    </w:p>
    <w:p w14:paraId="3EF7BD34" w14:textId="77777777" w:rsidR="005E3A0E" w:rsidRPr="000716F4" w:rsidRDefault="00E61498" w:rsidP="006A5E7F">
      <w:pPr>
        <w:pStyle w:val="ListParagraph1"/>
        <w:numPr>
          <w:ilvl w:val="0"/>
          <w:numId w:val="18"/>
        </w:numPr>
        <w:spacing w:line="360" w:lineRule="auto"/>
        <w:rPr>
          <w:sz w:val="22"/>
          <w:szCs w:val="22"/>
        </w:rPr>
      </w:pPr>
      <w:r w:rsidRPr="000716F4">
        <w:rPr>
          <w:sz w:val="22"/>
          <w:szCs w:val="22"/>
        </w:rPr>
        <w:t>il D</w:t>
      </w:r>
      <w:r w:rsidR="004A3872" w:rsidRPr="000716F4">
        <w:rPr>
          <w:sz w:val="22"/>
          <w:szCs w:val="22"/>
        </w:rPr>
        <w:t xml:space="preserve">ott. </w:t>
      </w:r>
      <w:r w:rsidR="00F062D5" w:rsidRPr="000716F4">
        <w:rPr>
          <w:sz w:val="22"/>
          <w:szCs w:val="22"/>
        </w:rPr>
        <w:t>[</w:t>
      </w:r>
      <w:r w:rsidR="005E2C35" w:rsidRPr="000716F4">
        <w:rPr>
          <w:smallCaps/>
          <w:sz w:val="22"/>
          <w:szCs w:val="22"/>
        </w:rPr>
        <w:t>…</w:t>
      </w:r>
      <w:r w:rsidRPr="000716F4">
        <w:rPr>
          <w:sz w:val="22"/>
          <w:szCs w:val="22"/>
        </w:rPr>
        <w:t>]</w:t>
      </w:r>
      <w:r w:rsidR="0011587F" w:rsidRPr="000716F4">
        <w:rPr>
          <w:sz w:val="22"/>
          <w:szCs w:val="22"/>
        </w:rPr>
        <w:t xml:space="preserve"> </w:t>
      </w:r>
      <w:r w:rsidR="005E3A0E" w:rsidRPr="000716F4">
        <w:rPr>
          <w:sz w:val="22"/>
          <w:szCs w:val="22"/>
        </w:rPr>
        <w:t>risulta essere in possesso</w:t>
      </w:r>
      <w:r w:rsidR="00B402EE" w:rsidRPr="000716F4">
        <w:rPr>
          <w:sz w:val="22"/>
          <w:szCs w:val="22"/>
        </w:rPr>
        <w:t>,</w:t>
      </w:r>
      <w:r w:rsidR="005E3A0E" w:rsidRPr="000716F4">
        <w:rPr>
          <w:sz w:val="22"/>
          <w:szCs w:val="22"/>
        </w:rPr>
        <w:t xml:space="preserve"> come da </w:t>
      </w:r>
      <w:r w:rsidR="00217584" w:rsidRPr="000716F4">
        <w:rPr>
          <w:i/>
          <w:iCs/>
          <w:sz w:val="22"/>
          <w:szCs w:val="22"/>
        </w:rPr>
        <w:t>curriculum vitae</w:t>
      </w:r>
      <w:r w:rsidR="005E3A0E" w:rsidRPr="000716F4">
        <w:rPr>
          <w:sz w:val="22"/>
          <w:szCs w:val="22"/>
        </w:rPr>
        <w:t xml:space="preserve"> allegato</w:t>
      </w:r>
      <w:r w:rsidR="00B402EE" w:rsidRPr="000716F4">
        <w:rPr>
          <w:sz w:val="22"/>
          <w:szCs w:val="22"/>
        </w:rPr>
        <w:t>,</w:t>
      </w:r>
      <w:r w:rsidR="005E3A0E" w:rsidRPr="000716F4">
        <w:rPr>
          <w:sz w:val="22"/>
          <w:szCs w:val="22"/>
        </w:rPr>
        <w:t xml:space="preserve"> dell</w:t>
      </w:r>
      <w:r w:rsidR="00217584" w:rsidRPr="000716F4">
        <w:rPr>
          <w:sz w:val="22"/>
          <w:szCs w:val="22"/>
        </w:rPr>
        <w:t>e</w:t>
      </w:r>
      <w:r w:rsidR="005E3A0E" w:rsidRPr="000716F4">
        <w:rPr>
          <w:sz w:val="22"/>
          <w:szCs w:val="22"/>
        </w:rPr>
        <w:t xml:space="preserve"> competenze necessarie allo svolgimento dell’</w:t>
      </w:r>
      <w:r w:rsidR="0011587F" w:rsidRPr="000716F4">
        <w:rPr>
          <w:sz w:val="22"/>
          <w:szCs w:val="22"/>
        </w:rPr>
        <w:t>attività</w:t>
      </w:r>
      <w:r w:rsidR="00520632" w:rsidRPr="000716F4">
        <w:rPr>
          <w:sz w:val="22"/>
          <w:szCs w:val="22"/>
        </w:rPr>
        <w:t xml:space="preserve"> ed è risultato primo nella procedura selettiva espletata</w:t>
      </w:r>
      <w:r w:rsidR="0011587F" w:rsidRPr="000716F4">
        <w:rPr>
          <w:sz w:val="22"/>
          <w:szCs w:val="22"/>
        </w:rPr>
        <w:t>;</w:t>
      </w:r>
    </w:p>
    <w:p w14:paraId="412256FC" w14:textId="77777777" w:rsidR="00B402EE" w:rsidRDefault="00B402EE" w:rsidP="006A5E7F">
      <w:pPr>
        <w:pStyle w:val="ListParagraph1"/>
        <w:numPr>
          <w:ilvl w:val="0"/>
          <w:numId w:val="18"/>
        </w:numPr>
        <w:spacing w:line="360" w:lineRule="auto"/>
        <w:rPr>
          <w:sz w:val="22"/>
          <w:szCs w:val="22"/>
        </w:rPr>
      </w:pPr>
      <w:r w:rsidRPr="000716F4">
        <w:rPr>
          <w:sz w:val="22"/>
          <w:szCs w:val="22"/>
        </w:rPr>
        <w:t>l’Istituto ha adottato il provvedimento di incarico n. […] del […], sottoposto alle previe verifiche di legge;</w:t>
      </w:r>
    </w:p>
    <w:p w14:paraId="5D6FD0AB" w14:textId="77777777" w:rsidR="008B7E21" w:rsidRDefault="008B7E21" w:rsidP="008B7E21">
      <w:pPr>
        <w:pStyle w:val="ListParagraph1"/>
        <w:numPr>
          <w:ilvl w:val="0"/>
          <w:numId w:val="18"/>
        </w:numPr>
        <w:spacing w:line="360" w:lineRule="auto"/>
        <w:rPr>
          <w:sz w:val="22"/>
          <w:szCs w:val="22"/>
        </w:rPr>
      </w:pPr>
      <w:bookmarkStart w:id="0" w:name="_Hlk107867934"/>
      <w:r w:rsidRPr="00961E39">
        <w:rPr>
          <w:sz w:val="22"/>
          <w:szCs w:val="22"/>
        </w:rPr>
        <w:t>[</w:t>
      </w:r>
      <w:r w:rsidRPr="00961E39">
        <w:rPr>
          <w:i/>
          <w:sz w:val="22"/>
          <w:szCs w:val="22"/>
        </w:rPr>
        <w:t>solo in caso di</w:t>
      </w:r>
      <w:r>
        <w:rPr>
          <w:i/>
          <w:sz w:val="22"/>
          <w:szCs w:val="22"/>
        </w:rPr>
        <w:t xml:space="preserve"> incarico verso</w:t>
      </w:r>
      <w:r w:rsidRPr="00961E39">
        <w:rPr>
          <w:i/>
          <w:sz w:val="22"/>
          <w:szCs w:val="22"/>
        </w:rPr>
        <w:t xml:space="preserve"> personale dipendente da PA diversa da quella che ha conferito l’incarico</w:t>
      </w:r>
      <w:r w:rsidRPr="00961E39">
        <w:rPr>
          <w:sz w:val="22"/>
          <w:szCs w:val="22"/>
        </w:rPr>
        <w:t xml:space="preserve">] </w:t>
      </w:r>
      <w:r>
        <w:rPr>
          <w:sz w:val="22"/>
          <w:szCs w:val="22"/>
        </w:rPr>
        <w:t>l’Amministrazione di appartenenza ha rilasciato le autorizzazioni previste dalla normativa;</w:t>
      </w:r>
    </w:p>
    <w:bookmarkEnd w:id="0"/>
    <w:p w14:paraId="25A52922" w14:textId="77777777" w:rsidR="008B7E21" w:rsidRPr="00FE4C5E" w:rsidRDefault="008B7E21" w:rsidP="008B7E21">
      <w:pPr>
        <w:pStyle w:val="ListParagraph1"/>
        <w:numPr>
          <w:ilvl w:val="0"/>
          <w:numId w:val="18"/>
        </w:numPr>
        <w:spacing w:after="240" w:line="360" w:lineRule="auto"/>
        <w:rPr>
          <w:b/>
          <w:sz w:val="22"/>
          <w:szCs w:val="22"/>
        </w:rPr>
      </w:pPr>
      <w:r>
        <w:rPr>
          <w:sz w:val="22"/>
          <w:szCs w:val="22"/>
        </w:rPr>
        <w:t>n</w:t>
      </w:r>
      <w:r w:rsidRPr="00494B17">
        <w:rPr>
          <w:sz w:val="22"/>
          <w:szCs w:val="22"/>
        </w:rPr>
        <w:t xml:space="preserve">on sussistono motivi di incompatibilità al conferimento dell’incarico </w:t>
      </w:r>
      <w:r>
        <w:rPr>
          <w:sz w:val="22"/>
          <w:szCs w:val="22"/>
        </w:rPr>
        <w:t xml:space="preserve">in capo al soggetto Incaricato </w:t>
      </w:r>
      <w:r w:rsidRPr="00494B17">
        <w:rPr>
          <w:sz w:val="22"/>
          <w:szCs w:val="22"/>
        </w:rPr>
        <w:t>derivanti da rapporti di coniugio, parentele o affinità entro il secondo grado con lo stesso</w:t>
      </w:r>
      <w:r>
        <w:rPr>
          <w:sz w:val="22"/>
          <w:szCs w:val="22"/>
        </w:rPr>
        <w:t>.</w:t>
      </w:r>
    </w:p>
    <w:p w14:paraId="4C27BE3D" w14:textId="77777777" w:rsidR="00BE4217" w:rsidRPr="000716F4" w:rsidRDefault="00BE4217" w:rsidP="00C47DEE">
      <w:pPr>
        <w:spacing w:line="360" w:lineRule="auto"/>
        <w:ind w:left="426" w:hanging="426"/>
        <w:rPr>
          <w:sz w:val="22"/>
          <w:szCs w:val="22"/>
        </w:rPr>
      </w:pPr>
      <w:r w:rsidRPr="000716F4">
        <w:rPr>
          <w:sz w:val="22"/>
          <w:szCs w:val="22"/>
        </w:rPr>
        <w:t>Tanto ritenuto e premesso, le Parti, come in epigrafe rappresentate e domici</w:t>
      </w:r>
      <w:r w:rsidR="00C47DEE" w:rsidRPr="000716F4">
        <w:rPr>
          <w:sz w:val="22"/>
          <w:szCs w:val="22"/>
        </w:rPr>
        <w:t xml:space="preserve">liate, </w:t>
      </w:r>
    </w:p>
    <w:p w14:paraId="2BBA0F8A" w14:textId="77777777" w:rsidR="00310A09" w:rsidRPr="000716F4" w:rsidRDefault="00310A09" w:rsidP="000862AA">
      <w:pPr>
        <w:spacing w:line="360" w:lineRule="auto"/>
        <w:rPr>
          <w:sz w:val="22"/>
          <w:szCs w:val="22"/>
        </w:rPr>
      </w:pPr>
    </w:p>
    <w:p w14:paraId="1BF2F1C2" w14:textId="77777777" w:rsidR="00BE4217" w:rsidRPr="000716F4" w:rsidRDefault="00BE4217" w:rsidP="000862AA">
      <w:pPr>
        <w:spacing w:line="360" w:lineRule="auto"/>
        <w:jc w:val="center"/>
        <w:rPr>
          <w:b/>
          <w:bCs/>
          <w:sz w:val="22"/>
          <w:szCs w:val="22"/>
        </w:rPr>
      </w:pPr>
      <w:r w:rsidRPr="000716F4">
        <w:rPr>
          <w:b/>
          <w:bCs/>
          <w:sz w:val="22"/>
          <w:szCs w:val="22"/>
        </w:rPr>
        <w:t>convengono e stipulano quanto segue</w:t>
      </w:r>
    </w:p>
    <w:p w14:paraId="52316409" w14:textId="77777777" w:rsidR="00C47DEE" w:rsidRPr="000716F4" w:rsidRDefault="00C47DEE" w:rsidP="000862AA">
      <w:pPr>
        <w:spacing w:line="360" w:lineRule="auto"/>
        <w:rPr>
          <w:b/>
          <w:bCs/>
          <w:sz w:val="22"/>
          <w:szCs w:val="22"/>
        </w:rPr>
      </w:pPr>
    </w:p>
    <w:p w14:paraId="4BD78ED3" w14:textId="77777777" w:rsidR="00BE4217" w:rsidRPr="000716F4" w:rsidRDefault="00BE4217" w:rsidP="000862AA">
      <w:pPr>
        <w:spacing w:line="360" w:lineRule="auto"/>
        <w:jc w:val="center"/>
        <w:rPr>
          <w:b/>
          <w:bCs/>
          <w:sz w:val="22"/>
          <w:szCs w:val="22"/>
        </w:rPr>
      </w:pPr>
      <w:r w:rsidRPr="000716F4">
        <w:rPr>
          <w:b/>
          <w:bCs/>
          <w:sz w:val="22"/>
          <w:szCs w:val="22"/>
        </w:rPr>
        <w:t>Art. 1</w:t>
      </w:r>
    </w:p>
    <w:p w14:paraId="278F2186" w14:textId="77777777" w:rsidR="00BE4217" w:rsidRPr="000716F4" w:rsidRDefault="00BE4217" w:rsidP="000862AA">
      <w:pPr>
        <w:spacing w:line="360" w:lineRule="auto"/>
        <w:jc w:val="center"/>
        <w:rPr>
          <w:b/>
          <w:bCs/>
          <w:sz w:val="22"/>
          <w:szCs w:val="22"/>
        </w:rPr>
      </w:pPr>
      <w:r w:rsidRPr="000716F4">
        <w:rPr>
          <w:b/>
          <w:bCs/>
          <w:sz w:val="22"/>
          <w:szCs w:val="22"/>
        </w:rPr>
        <w:t>(</w:t>
      </w:r>
      <w:r w:rsidR="003C1E37" w:rsidRPr="000716F4">
        <w:rPr>
          <w:b/>
          <w:bCs/>
          <w:i/>
          <w:iCs/>
          <w:sz w:val="22"/>
          <w:szCs w:val="22"/>
        </w:rPr>
        <w:t>Oggetto del Contratto</w:t>
      </w:r>
      <w:r w:rsidRPr="000716F4">
        <w:rPr>
          <w:b/>
          <w:bCs/>
          <w:sz w:val="22"/>
          <w:szCs w:val="22"/>
        </w:rPr>
        <w:t>)</w:t>
      </w:r>
    </w:p>
    <w:p w14:paraId="3905E899" w14:textId="66164835" w:rsidR="00CC0F79" w:rsidRPr="00CC0F79" w:rsidRDefault="002C11B7" w:rsidP="00CC0F79">
      <w:pPr>
        <w:pStyle w:val="WW-Testonormale"/>
        <w:numPr>
          <w:ilvl w:val="0"/>
          <w:numId w:val="9"/>
        </w:numPr>
        <w:tabs>
          <w:tab w:val="left" w:pos="0"/>
        </w:tabs>
        <w:spacing w:line="360" w:lineRule="auto"/>
        <w:ind w:left="0" w:hanging="426"/>
        <w:jc w:val="both"/>
        <w:rPr>
          <w:rFonts w:ascii="Times New Roman" w:hAnsi="Times New Roman" w:cs="Times New Roman"/>
          <w:sz w:val="22"/>
          <w:szCs w:val="22"/>
        </w:rPr>
      </w:pPr>
      <w:r w:rsidRPr="000716F4">
        <w:rPr>
          <w:rFonts w:ascii="Times New Roman" w:hAnsi="Times New Roman" w:cs="Times New Roman"/>
          <w:sz w:val="22"/>
          <w:szCs w:val="22"/>
        </w:rPr>
        <w:t>Il pres</w:t>
      </w:r>
      <w:r w:rsidR="008B47FC" w:rsidRPr="000716F4">
        <w:rPr>
          <w:rFonts w:ascii="Times New Roman" w:hAnsi="Times New Roman" w:cs="Times New Roman"/>
          <w:sz w:val="22"/>
          <w:szCs w:val="22"/>
        </w:rPr>
        <w:t xml:space="preserve">ente </w:t>
      </w:r>
      <w:r w:rsidR="001D2049" w:rsidRPr="000716F4">
        <w:rPr>
          <w:rFonts w:ascii="Times New Roman" w:hAnsi="Times New Roman" w:cs="Times New Roman"/>
          <w:sz w:val="22"/>
          <w:szCs w:val="22"/>
        </w:rPr>
        <w:t>c</w:t>
      </w:r>
      <w:r w:rsidR="008B47FC" w:rsidRPr="000716F4">
        <w:rPr>
          <w:rFonts w:ascii="Times New Roman" w:hAnsi="Times New Roman" w:cs="Times New Roman"/>
          <w:sz w:val="22"/>
          <w:szCs w:val="22"/>
        </w:rPr>
        <w:t>ontratto</w:t>
      </w:r>
      <w:r w:rsidR="00C8068E" w:rsidRPr="000716F4">
        <w:rPr>
          <w:rFonts w:ascii="Times New Roman" w:hAnsi="Times New Roman" w:cs="Times New Roman"/>
          <w:sz w:val="22"/>
          <w:szCs w:val="22"/>
        </w:rPr>
        <w:t xml:space="preserve"> (a seguire, anche il «</w:t>
      </w:r>
      <w:r w:rsidR="00C8068E" w:rsidRPr="000716F4">
        <w:rPr>
          <w:rFonts w:ascii="Times New Roman" w:hAnsi="Times New Roman" w:cs="Times New Roman"/>
          <w:b/>
          <w:bCs/>
          <w:sz w:val="22"/>
          <w:szCs w:val="22"/>
        </w:rPr>
        <w:t>Contratto</w:t>
      </w:r>
      <w:r w:rsidR="00C8068E" w:rsidRPr="000716F4">
        <w:rPr>
          <w:rFonts w:ascii="Times New Roman" w:hAnsi="Times New Roman" w:cs="Times New Roman"/>
          <w:sz w:val="22"/>
          <w:szCs w:val="22"/>
        </w:rPr>
        <w:t>»)</w:t>
      </w:r>
      <w:r w:rsidR="008B47FC" w:rsidRPr="000716F4">
        <w:rPr>
          <w:rFonts w:ascii="Times New Roman" w:hAnsi="Times New Roman" w:cs="Times New Roman"/>
          <w:sz w:val="22"/>
          <w:szCs w:val="22"/>
        </w:rPr>
        <w:t xml:space="preserve"> ha ad oggetto </w:t>
      </w:r>
      <w:r w:rsidR="00C74BDE">
        <w:rPr>
          <w:rFonts w:ascii="Times New Roman" w:hAnsi="Times New Roman" w:cs="Times New Roman"/>
          <w:i/>
          <w:iCs/>
          <w:sz w:val="22"/>
          <w:szCs w:val="22"/>
        </w:rPr>
        <w:t>la realizzazione del progetto</w:t>
      </w:r>
      <w:r w:rsidR="008B47FC" w:rsidRPr="000716F4">
        <w:rPr>
          <w:rFonts w:ascii="Times New Roman" w:hAnsi="Times New Roman" w:cs="Times New Roman"/>
          <w:i/>
          <w:iCs/>
          <w:sz w:val="22"/>
          <w:szCs w:val="22"/>
        </w:rPr>
        <w:t xml:space="preserve"> </w:t>
      </w:r>
      <w:r w:rsidR="00C74BDE" w:rsidRPr="00C74BDE">
        <w:rPr>
          <w:rFonts w:ascii="Times New Roman" w:hAnsi="Times New Roman" w:cs="Times New Roman"/>
          <w:sz w:val="22"/>
          <w:szCs w:val="22"/>
        </w:rPr>
        <w:t>“Kant...</w:t>
      </w:r>
      <w:proofErr w:type="spellStart"/>
      <w:r w:rsidR="00C74BDE" w:rsidRPr="00C74BDE">
        <w:rPr>
          <w:rFonts w:ascii="Times New Roman" w:hAnsi="Times New Roman" w:cs="Times New Roman"/>
          <w:sz w:val="22"/>
          <w:szCs w:val="22"/>
        </w:rPr>
        <w:t>iere</w:t>
      </w:r>
      <w:proofErr w:type="spellEnd"/>
      <w:r w:rsidR="00C74BDE" w:rsidRPr="00C74BDE">
        <w:rPr>
          <w:rFonts w:ascii="Times New Roman" w:hAnsi="Times New Roman" w:cs="Times New Roman"/>
          <w:sz w:val="22"/>
          <w:szCs w:val="22"/>
        </w:rPr>
        <w:t xml:space="preserve">" di comunicazione”, finanziato con Fondi Strutturali Europei – Programma Nazionale “Scuola e competenze” 2021-2027 – Priorità 01 – Scuola e competenze – Fondo Sociale Europeo Plus (FSE+) – Obiettivo Specifico ESO4.6, Azione ESO4.6.A1 – Sotto azione ESO4.6.A1.B, interventi di </w:t>
      </w:r>
      <w:r w:rsidR="00C74BDE" w:rsidRPr="00C74BDE">
        <w:rPr>
          <w:rFonts w:ascii="Times New Roman" w:hAnsi="Times New Roman" w:cs="Times New Roman"/>
          <w:sz w:val="22"/>
          <w:szCs w:val="22"/>
        </w:rPr>
        <w:lastRenderedPageBreak/>
        <w:t>cui al decreto del Ministro dell’istruzione e del merito n. 175 del 9 settembre 2025, Avviso 53338 del 09/03/2026 – Agenda Sud a.s. 2025-2026 e 2026-2027</w:t>
      </w:r>
      <w:r w:rsidR="00CC0F79">
        <w:rPr>
          <w:rFonts w:ascii="Times New Roman" w:hAnsi="Times New Roman" w:cs="Times New Roman"/>
          <w:i/>
          <w:iCs/>
          <w:sz w:val="22"/>
          <w:szCs w:val="22"/>
        </w:rPr>
        <w:t>.</w:t>
      </w:r>
    </w:p>
    <w:p w14:paraId="32B90408" w14:textId="78A4D0EE" w:rsidR="00CC0F79" w:rsidRDefault="00E72448" w:rsidP="00CC0F79">
      <w:pPr>
        <w:pStyle w:val="WW-Testonormale"/>
        <w:numPr>
          <w:ilvl w:val="0"/>
          <w:numId w:val="9"/>
        </w:numPr>
        <w:tabs>
          <w:tab w:val="left" w:pos="0"/>
        </w:tabs>
        <w:spacing w:line="360" w:lineRule="auto"/>
        <w:ind w:left="0" w:hanging="426"/>
        <w:jc w:val="both"/>
        <w:rPr>
          <w:rFonts w:ascii="Times New Roman" w:hAnsi="Times New Roman" w:cs="Times New Roman"/>
          <w:sz w:val="22"/>
          <w:szCs w:val="22"/>
        </w:rPr>
      </w:pPr>
      <w:r w:rsidRPr="00CC0F79">
        <w:rPr>
          <w:rFonts w:ascii="Times New Roman" w:hAnsi="Times New Roman" w:cs="Times New Roman"/>
          <w:sz w:val="22"/>
          <w:szCs w:val="22"/>
        </w:rPr>
        <w:t>Nello specifico, l’Incarico prevede l’espletamento</w:t>
      </w:r>
      <w:r w:rsidR="002C11B7" w:rsidRPr="00CC0F79">
        <w:rPr>
          <w:rFonts w:ascii="Times New Roman" w:hAnsi="Times New Roman" w:cs="Times New Roman"/>
          <w:sz w:val="22"/>
          <w:szCs w:val="22"/>
        </w:rPr>
        <w:t xml:space="preserve"> </w:t>
      </w:r>
      <w:r w:rsidR="00C74BDE">
        <w:rPr>
          <w:rFonts w:ascii="Times New Roman" w:hAnsi="Times New Roman" w:cs="Times New Roman"/>
          <w:sz w:val="22"/>
          <w:szCs w:val="22"/>
        </w:rPr>
        <w:t xml:space="preserve">delle attività indicate nell’Avviso pubblico prot. n. </w:t>
      </w:r>
      <w:r w:rsidR="0002613A">
        <w:rPr>
          <w:rFonts w:ascii="Times New Roman" w:hAnsi="Times New Roman" w:cs="Times New Roman"/>
          <w:sz w:val="22"/>
          <w:szCs w:val="22"/>
        </w:rPr>
        <w:t>4673</w:t>
      </w:r>
      <w:r w:rsidR="00C74BDE">
        <w:rPr>
          <w:rFonts w:ascii="Times New Roman" w:hAnsi="Times New Roman" w:cs="Times New Roman"/>
          <w:sz w:val="22"/>
          <w:szCs w:val="22"/>
        </w:rPr>
        <w:t xml:space="preserve"> del </w:t>
      </w:r>
      <w:r w:rsidR="0002613A">
        <w:rPr>
          <w:rFonts w:ascii="Times New Roman" w:hAnsi="Times New Roman" w:cs="Times New Roman"/>
          <w:sz w:val="22"/>
          <w:szCs w:val="22"/>
        </w:rPr>
        <w:t>1</w:t>
      </w:r>
      <w:r w:rsidR="00C74BDE">
        <w:rPr>
          <w:rFonts w:ascii="Times New Roman" w:hAnsi="Times New Roman" w:cs="Times New Roman"/>
          <w:sz w:val="22"/>
          <w:szCs w:val="22"/>
        </w:rPr>
        <w:t>2/05/2026</w:t>
      </w:r>
      <w:r w:rsidR="007859FE" w:rsidRPr="00CC0F79">
        <w:rPr>
          <w:rFonts w:ascii="Times New Roman" w:hAnsi="Times New Roman" w:cs="Times New Roman"/>
          <w:i/>
          <w:sz w:val="22"/>
          <w:szCs w:val="22"/>
        </w:rPr>
        <w:t>.</w:t>
      </w:r>
      <w:r w:rsidR="00CC0F79" w:rsidRPr="00CC0F79">
        <w:rPr>
          <w:rFonts w:ascii="Times New Roman" w:hAnsi="Times New Roman" w:cs="Times New Roman"/>
          <w:sz w:val="22"/>
          <w:szCs w:val="22"/>
        </w:rPr>
        <w:t xml:space="preserve"> </w:t>
      </w:r>
    </w:p>
    <w:p w14:paraId="7EDC878F" w14:textId="76083B94" w:rsidR="00BE4217" w:rsidRPr="00FB458D" w:rsidRDefault="00CC0F79" w:rsidP="00FB458D">
      <w:pPr>
        <w:pStyle w:val="WW-Testonormale"/>
        <w:numPr>
          <w:ilvl w:val="0"/>
          <w:numId w:val="9"/>
        </w:numPr>
        <w:tabs>
          <w:tab w:val="left" w:pos="0"/>
        </w:tabs>
        <w:spacing w:line="360" w:lineRule="auto"/>
        <w:ind w:left="0" w:hanging="426"/>
        <w:jc w:val="both"/>
        <w:rPr>
          <w:rFonts w:ascii="Times New Roman" w:hAnsi="Times New Roman" w:cs="Times New Roman"/>
          <w:sz w:val="22"/>
          <w:szCs w:val="22"/>
        </w:rPr>
      </w:pPr>
      <w:r w:rsidRPr="00CC0F79">
        <w:rPr>
          <w:rFonts w:ascii="Times New Roman" w:hAnsi="Times New Roman" w:cs="Times New Roman"/>
          <w:sz w:val="22"/>
          <w:szCs w:val="22"/>
        </w:rPr>
        <w:t xml:space="preserve">Le prestazioni potranno essere rese nei locali dell’Istituto o in ogni altro luogo connesso all’esecuzione dell’Incarico. </w:t>
      </w:r>
    </w:p>
    <w:p w14:paraId="6D49854A" w14:textId="77777777" w:rsidR="00B95797" w:rsidRPr="000716F4" w:rsidRDefault="00E97D0E" w:rsidP="000716F4">
      <w:pPr>
        <w:spacing w:line="360" w:lineRule="auto"/>
        <w:jc w:val="center"/>
        <w:rPr>
          <w:b/>
          <w:bCs/>
          <w:sz w:val="22"/>
          <w:szCs w:val="22"/>
        </w:rPr>
      </w:pPr>
      <w:bookmarkStart w:id="1" w:name="_Hlk102057111"/>
      <w:r w:rsidRPr="000716F4">
        <w:rPr>
          <w:b/>
          <w:bCs/>
          <w:sz w:val="22"/>
          <w:szCs w:val="22"/>
        </w:rPr>
        <w:t>Art. 2</w:t>
      </w:r>
    </w:p>
    <w:p w14:paraId="388B49F7" w14:textId="77777777" w:rsidR="00E97D0E" w:rsidRPr="000716F4" w:rsidRDefault="00E97D0E" w:rsidP="000716F4">
      <w:pPr>
        <w:spacing w:line="360" w:lineRule="auto"/>
        <w:jc w:val="center"/>
        <w:rPr>
          <w:b/>
          <w:bCs/>
          <w:i/>
          <w:iCs/>
          <w:sz w:val="22"/>
          <w:szCs w:val="22"/>
        </w:rPr>
      </w:pPr>
      <w:r w:rsidRPr="000716F4">
        <w:rPr>
          <w:b/>
          <w:bCs/>
          <w:i/>
          <w:iCs/>
          <w:sz w:val="22"/>
          <w:szCs w:val="22"/>
        </w:rPr>
        <w:t>(</w:t>
      </w:r>
      <w:r w:rsidR="008B7E21">
        <w:rPr>
          <w:b/>
          <w:bCs/>
          <w:i/>
          <w:iCs/>
          <w:sz w:val="22"/>
          <w:szCs w:val="22"/>
        </w:rPr>
        <w:t>Modalità di esecuzione dell’Incarico</w:t>
      </w:r>
      <w:r w:rsidRPr="000716F4">
        <w:rPr>
          <w:b/>
          <w:bCs/>
          <w:i/>
          <w:iCs/>
          <w:sz w:val="22"/>
          <w:szCs w:val="22"/>
        </w:rPr>
        <w:t>)</w:t>
      </w:r>
    </w:p>
    <w:bookmarkEnd w:id="1"/>
    <w:p w14:paraId="52A159BA" w14:textId="77777777" w:rsidR="002C11B7" w:rsidRPr="000716F4" w:rsidRDefault="00E72773" w:rsidP="00CC0F79">
      <w:pPr>
        <w:pStyle w:val="WW-Testonormale"/>
        <w:numPr>
          <w:ilvl w:val="0"/>
          <w:numId w:val="32"/>
        </w:numPr>
        <w:tabs>
          <w:tab w:val="left" w:pos="0"/>
        </w:tabs>
        <w:spacing w:line="360" w:lineRule="auto"/>
        <w:ind w:left="0" w:hanging="426"/>
        <w:jc w:val="both"/>
        <w:rPr>
          <w:rFonts w:ascii="Times New Roman" w:hAnsi="Times New Roman" w:cs="Times New Roman"/>
          <w:sz w:val="22"/>
          <w:szCs w:val="22"/>
        </w:rPr>
      </w:pPr>
      <w:r w:rsidRPr="000716F4">
        <w:rPr>
          <w:rFonts w:ascii="Times New Roman" w:hAnsi="Times New Roman" w:cs="Times New Roman"/>
          <w:sz w:val="22"/>
          <w:szCs w:val="22"/>
        </w:rPr>
        <w:t>L’</w:t>
      </w:r>
      <w:r w:rsidR="001D2049" w:rsidRPr="000716F4">
        <w:rPr>
          <w:rFonts w:ascii="Times New Roman" w:hAnsi="Times New Roman" w:cs="Times New Roman"/>
          <w:sz w:val="22"/>
          <w:szCs w:val="22"/>
        </w:rPr>
        <w:t>Incaricato</w:t>
      </w:r>
      <w:r w:rsidR="002C11B7" w:rsidRPr="000716F4">
        <w:rPr>
          <w:rFonts w:ascii="Times New Roman" w:hAnsi="Times New Roman" w:cs="Times New Roman"/>
          <w:sz w:val="22"/>
          <w:szCs w:val="22"/>
        </w:rPr>
        <w:t xml:space="preserve"> si impegna ad eseguire l’Incarico a regol</w:t>
      </w:r>
      <w:r w:rsidR="00AC4973" w:rsidRPr="000716F4">
        <w:rPr>
          <w:rFonts w:ascii="Times New Roman" w:hAnsi="Times New Roman" w:cs="Times New Roman"/>
          <w:sz w:val="22"/>
          <w:szCs w:val="22"/>
        </w:rPr>
        <w:t>a d’arte, con tempestività e mediante</w:t>
      </w:r>
      <w:r w:rsidR="002C11B7" w:rsidRPr="000716F4">
        <w:rPr>
          <w:rFonts w:ascii="Times New Roman" w:hAnsi="Times New Roman" w:cs="Times New Roman"/>
          <w:sz w:val="22"/>
          <w:szCs w:val="22"/>
        </w:rPr>
        <w:t xml:space="preserve"> la nec</w:t>
      </w:r>
      <w:r w:rsidR="00364BD4" w:rsidRPr="000716F4">
        <w:rPr>
          <w:rFonts w:ascii="Times New Roman" w:hAnsi="Times New Roman" w:cs="Times New Roman"/>
          <w:sz w:val="22"/>
          <w:szCs w:val="22"/>
        </w:rPr>
        <w:t>essaria diligenza professionale</w:t>
      </w:r>
      <w:r w:rsidR="00471474" w:rsidRPr="000716F4">
        <w:rPr>
          <w:rFonts w:ascii="Times New Roman" w:hAnsi="Times New Roman" w:cs="Times New Roman"/>
          <w:sz w:val="22"/>
          <w:szCs w:val="22"/>
        </w:rPr>
        <w:t>, nonché nel rispetto delle norme di legge</w:t>
      </w:r>
      <w:r w:rsidR="00D72B5F" w:rsidRPr="000716F4">
        <w:rPr>
          <w:rFonts w:ascii="Times New Roman" w:hAnsi="Times New Roman" w:cs="Times New Roman"/>
          <w:sz w:val="22"/>
          <w:szCs w:val="22"/>
        </w:rPr>
        <w:t xml:space="preserve">. </w:t>
      </w:r>
    </w:p>
    <w:p w14:paraId="12FC1BF9" w14:textId="77777777" w:rsidR="00471474" w:rsidRDefault="00471474" w:rsidP="00CC0F79">
      <w:pPr>
        <w:pStyle w:val="WW-Testonormale"/>
        <w:numPr>
          <w:ilvl w:val="0"/>
          <w:numId w:val="32"/>
        </w:numPr>
        <w:tabs>
          <w:tab w:val="left" w:pos="0"/>
        </w:tabs>
        <w:spacing w:line="360" w:lineRule="auto"/>
        <w:ind w:left="0" w:hanging="426"/>
        <w:jc w:val="both"/>
        <w:rPr>
          <w:rFonts w:ascii="Times New Roman" w:hAnsi="Times New Roman" w:cs="Times New Roman"/>
          <w:sz w:val="22"/>
          <w:szCs w:val="22"/>
        </w:rPr>
      </w:pPr>
      <w:r w:rsidRPr="000716F4">
        <w:rPr>
          <w:rFonts w:ascii="Times New Roman" w:hAnsi="Times New Roman" w:cs="Times New Roman"/>
          <w:sz w:val="22"/>
          <w:szCs w:val="22"/>
        </w:rPr>
        <w:t xml:space="preserve">L’Incaricato garantisce che ogni documento e/o materiale e/o informazione tecnologica, dallo stesso utilizzati per l’espletamento dell’Incarico sono di sua esclusiva titolarità o che il loro uso è stato espressamente autorizzato da parte dei legittimi titolari e che: a) gli stessi sono liberi da vincoli, oneri o gravami; b) nessuna parte di essi, né la loro utilizzazione, viola </w:t>
      </w:r>
      <w:r w:rsidRPr="000716F4">
        <w:rPr>
          <w:rFonts w:ascii="Times New Roman" w:hAnsi="Times New Roman" w:cs="Times New Roman"/>
          <w:i/>
          <w:sz w:val="22"/>
          <w:szCs w:val="22"/>
        </w:rPr>
        <w:t>copyright</w:t>
      </w:r>
      <w:r w:rsidRPr="000716F4">
        <w:rPr>
          <w:rFonts w:ascii="Times New Roman" w:hAnsi="Times New Roman" w:cs="Times New Roman"/>
          <w:sz w:val="22"/>
          <w:szCs w:val="22"/>
        </w:rPr>
        <w:t xml:space="preserve"> o diritti similari di terzi; c) in ogni caso, non faranno nascere in capo all’Istituto l'onere di pagare a terzi </w:t>
      </w:r>
      <w:r w:rsidRPr="000716F4">
        <w:rPr>
          <w:rFonts w:ascii="Times New Roman" w:hAnsi="Times New Roman" w:cs="Times New Roman"/>
          <w:i/>
          <w:sz w:val="22"/>
          <w:szCs w:val="22"/>
        </w:rPr>
        <w:t>royalties</w:t>
      </w:r>
      <w:r w:rsidRPr="000716F4">
        <w:rPr>
          <w:rFonts w:ascii="Times New Roman" w:hAnsi="Times New Roman" w:cs="Times New Roman"/>
          <w:sz w:val="22"/>
          <w:szCs w:val="22"/>
        </w:rPr>
        <w:t xml:space="preserve"> o altre somme, a qualsivoglia titolo o ragione.</w:t>
      </w:r>
    </w:p>
    <w:p w14:paraId="6CC9EC68" w14:textId="77777777" w:rsidR="00CC0F79" w:rsidRPr="000716F4" w:rsidRDefault="00CC0F79" w:rsidP="00CC0F79">
      <w:pPr>
        <w:pStyle w:val="WW-Testonormale"/>
        <w:numPr>
          <w:ilvl w:val="0"/>
          <w:numId w:val="32"/>
        </w:numPr>
        <w:tabs>
          <w:tab w:val="left" w:pos="0"/>
        </w:tabs>
        <w:spacing w:line="360" w:lineRule="auto"/>
        <w:ind w:left="0" w:hanging="426"/>
        <w:jc w:val="both"/>
        <w:rPr>
          <w:rFonts w:ascii="Times New Roman" w:hAnsi="Times New Roman" w:cs="Times New Roman"/>
          <w:sz w:val="22"/>
          <w:szCs w:val="22"/>
        </w:rPr>
      </w:pPr>
      <w:r w:rsidRPr="000716F4">
        <w:rPr>
          <w:rFonts w:ascii="Times New Roman" w:hAnsi="Times New Roman" w:cs="Times New Roman"/>
          <w:sz w:val="22"/>
          <w:szCs w:val="22"/>
        </w:rPr>
        <w:t>Nel caso in cui le prestazioni oggetto del presente Contratto dovessero essere svolte mediante l’ausilio di apparecchiature, macchinari, o strumenti dell’Istituto, l’Incaricato dovrà usare la massima perizia e diligenza, al fine di evitare di cagionare guasti o malfunzionamenti negli stessi.</w:t>
      </w:r>
    </w:p>
    <w:p w14:paraId="197F4087" w14:textId="77777777" w:rsidR="00571EA5" w:rsidRPr="000716F4" w:rsidRDefault="001F46AB" w:rsidP="00CC0F79">
      <w:pPr>
        <w:pStyle w:val="WW-Testonormale"/>
        <w:numPr>
          <w:ilvl w:val="0"/>
          <w:numId w:val="32"/>
        </w:numPr>
        <w:tabs>
          <w:tab w:val="left" w:pos="0"/>
        </w:tabs>
        <w:spacing w:after="240" w:line="360" w:lineRule="auto"/>
        <w:ind w:left="0" w:hanging="425"/>
        <w:jc w:val="both"/>
        <w:rPr>
          <w:rFonts w:ascii="Times New Roman" w:hAnsi="Times New Roman" w:cs="Times New Roman"/>
          <w:sz w:val="22"/>
          <w:szCs w:val="22"/>
        </w:rPr>
      </w:pPr>
      <w:r>
        <w:rPr>
          <w:rFonts w:ascii="Times New Roman" w:hAnsi="Times New Roman" w:cs="Times New Roman"/>
          <w:sz w:val="22"/>
          <w:szCs w:val="22"/>
        </w:rPr>
        <w:t xml:space="preserve">L’incaricato si impegna ad </w:t>
      </w:r>
      <w:r w:rsidRPr="001F46AB">
        <w:rPr>
          <w:rFonts w:ascii="Times New Roman" w:hAnsi="Times New Roman" w:cs="Times New Roman"/>
          <w:sz w:val="22"/>
          <w:szCs w:val="22"/>
        </w:rPr>
        <w:t>attenersi agli obblighi di condotta</w:t>
      </w:r>
      <w:r>
        <w:rPr>
          <w:rFonts w:ascii="Times New Roman" w:hAnsi="Times New Roman" w:cs="Times New Roman"/>
          <w:sz w:val="22"/>
          <w:szCs w:val="22"/>
        </w:rPr>
        <w:t xml:space="preserve"> </w:t>
      </w:r>
      <w:r w:rsidRPr="001F46AB">
        <w:rPr>
          <w:rFonts w:ascii="Times New Roman" w:hAnsi="Times New Roman" w:cs="Times New Roman"/>
          <w:sz w:val="22"/>
          <w:szCs w:val="22"/>
        </w:rPr>
        <w:t>previsti dal Codice di comportamento dei dipendenti pubblici, di cui al D.P.R. 62/2013.</w:t>
      </w:r>
    </w:p>
    <w:p w14:paraId="41DB4080" w14:textId="77777777" w:rsidR="00BE4217" w:rsidRPr="000716F4" w:rsidRDefault="00BE4217" w:rsidP="000862AA">
      <w:pPr>
        <w:pStyle w:val="Titolo1"/>
        <w:spacing w:line="360" w:lineRule="auto"/>
        <w:rPr>
          <w:sz w:val="22"/>
          <w:szCs w:val="22"/>
        </w:rPr>
      </w:pPr>
      <w:r w:rsidRPr="000716F4">
        <w:rPr>
          <w:sz w:val="22"/>
          <w:szCs w:val="22"/>
        </w:rPr>
        <w:t xml:space="preserve">Art. </w:t>
      </w:r>
      <w:r w:rsidR="00B95797">
        <w:rPr>
          <w:sz w:val="22"/>
          <w:szCs w:val="22"/>
        </w:rPr>
        <w:t>3</w:t>
      </w:r>
    </w:p>
    <w:p w14:paraId="134656F4" w14:textId="77777777" w:rsidR="00BE4217" w:rsidRPr="000716F4" w:rsidRDefault="00BE4217" w:rsidP="000862AA">
      <w:pPr>
        <w:pStyle w:val="Titolo1"/>
        <w:spacing w:line="360" w:lineRule="auto"/>
        <w:rPr>
          <w:sz w:val="22"/>
          <w:szCs w:val="22"/>
        </w:rPr>
      </w:pPr>
      <w:r w:rsidRPr="000716F4">
        <w:rPr>
          <w:sz w:val="22"/>
          <w:szCs w:val="22"/>
        </w:rPr>
        <w:t>(</w:t>
      </w:r>
      <w:r w:rsidR="00225038" w:rsidRPr="000716F4">
        <w:rPr>
          <w:i/>
          <w:iCs/>
          <w:sz w:val="22"/>
          <w:szCs w:val="22"/>
        </w:rPr>
        <w:t>Natura giuridica</w:t>
      </w:r>
      <w:r w:rsidRPr="000716F4">
        <w:rPr>
          <w:sz w:val="22"/>
          <w:szCs w:val="22"/>
        </w:rPr>
        <w:t>)</w:t>
      </w:r>
    </w:p>
    <w:p w14:paraId="0C828A10" w14:textId="77777777" w:rsidR="00F41ED4" w:rsidRPr="000716F4" w:rsidRDefault="00CE0A1A" w:rsidP="006A5E7F">
      <w:pPr>
        <w:pStyle w:val="WW-Testonormale"/>
        <w:numPr>
          <w:ilvl w:val="0"/>
          <w:numId w:val="8"/>
        </w:numPr>
        <w:tabs>
          <w:tab w:val="left" w:pos="0"/>
        </w:tabs>
        <w:spacing w:line="360" w:lineRule="auto"/>
        <w:ind w:left="0" w:hanging="426"/>
        <w:jc w:val="both"/>
        <w:rPr>
          <w:rFonts w:ascii="Times New Roman" w:hAnsi="Times New Roman" w:cs="Times New Roman"/>
          <w:sz w:val="22"/>
          <w:szCs w:val="22"/>
        </w:rPr>
      </w:pPr>
      <w:r w:rsidRPr="000716F4">
        <w:rPr>
          <w:rFonts w:ascii="Times New Roman" w:hAnsi="Times New Roman" w:cs="Times New Roman"/>
          <w:sz w:val="22"/>
          <w:szCs w:val="22"/>
        </w:rPr>
        <w:t xml:space="preserve">Con il presente Contratto, le Parti intendono costituire un rapporto di lavoro autonomo professionale ai sensi degli artt. </w:t>
      </w:r>
      <w:r w:rsidR="00F2698D" w:rsidRPr="000716F4">
        <w:rPr>
          <w:rFonts w:ascii="Times New Roman" w:hAnsi="Times New Roman" w:cs="Times New Roman"/>
          <w:sz w:val="22"/>
          <w:szCs w:val="22"/>
        </w:rPr>
        <w:t>2222 e ss.</w:t>
      </w:r>
      <w:r w:rsidR="00D40D40" w:rsidRPr="000716F4">
        <w:rPr>
          <w:rFonts w:ascii="Times New Roman" w:hAnsi="Times New Roman" w:cs="Times New Roman"/>
          <w:sz w:val="22"/>
          <w:szCs w:val="22"/>
        </w:rPr>
        <w:t xml:space="preserve"> </w:t>
      </w:r>
      <w:r w:rsidRPr="000716F4">
        <w:rPr>
          <w:rFonts w:ascii="Times New Roman" w:hAnsi="Times New Roman" w:cs="Times New Roman"/>
          <w:sz w:val="22"/>
          <w:szCs w:val="22"/>
        </w:rPr>
        <w:t xml:space="preserve">del codice civile. </w:t>
      </w:r>
    </w:p>
    <w:p w14:paraId="06F73CDE" w14:textId="77777777" w:rsidR="00F41ED4" w:rsidRPr="000716F4" w:rsidRDefault="00AE4B8D" w:rsidP="000716F4">
      <w:pPr>
        <w:pStyle w:val="WW-Testonormale"/>
        <w:numPr>
          <w:ilvl w:val="0"/>
          <w:numId w:val="8"/>
        </w:numPr>
        <w:tabs>
          <w:tab w:val="left" w:pos="0"/>
        </w:tabs>
        <w:spacing w:after="240" w:line="360" w:lineRule="auto"/>
        <w:ind w:left="0" w:hanging="425"/>
        <w:jc w:val="both"/>
        <w:rPr>
          <w:rFonts w:ascii="Times New Roman" w:hAnsi="Times New Roman" w:cs="Times New Roman"/>
          <w:sz w:val="22"/>
          <w:szCs w:val="22"/>
        </w:rPr>
      </w:pPr>
      <w:r w:rsidRPr="000716F4">
        <w:rPr>
          <w:rFonts w:ascii="Times New Roman" w:hAnsi="Times New Roman" w:cs="Times New Roman"/>
          <w:sz w:val="22"/>
          <w:szCs w:val="22"/>
        </w:rPr>
        <w:t>Le prestazioni saranno svolte da</w:t>
      </w:r>
      <w:r w:rsidR="009A6ED2" w:rsidRPr="000716F4">
        <w:rPr>
          <w:rFonts w:ascii="Times New Roman" w:hAnsi="Times New Roman" w:cs="Times New Roman"/>
          <w:sz w:val="22"/>
          <w:szCs w:val="22"/>
        </w:rPr>
        <w:t>ll’</w:t>
      </w:r>
      <w:r w:rsidR="00431088" w:rsidRPr="000716F4">
        <w:rPr>
          <w:rFonts w:ascii="Times New Roman" w:hAnsi="Times New Roman" w:cs="Times New Roman"/>
          <w:sz w:val="22"/>
          <w:szCs w:val="22"/>
        </w:rPr>
        <w:t>Incaricato</w:t>
      </w:r>
      <w:r w:rsidR="009A6ED2" w:rsidRPr="000716F4">
        <w:rPr>
          <w:rFonts w:ascii="Times New Roman" w:hAnsi="Times New Roman" w:cs="Times New Roman"/>
          <w:sz w:val="22"/>
          <w:szCs w:val="22"/>
        </w:rPr>
        <w:t xml:space="preserve"> </w:t>
      </w:r>
      <w:r w:rsidR="00225038" w:rsidRPr="000716F4">
        <w:rPr>
          <w:rFonts w:ascii="Times New Roman" w:hAnsi="Times New Roman" w:cs="Times New Roman"/>
          <w:sz w:val="22"/>
          <w:szCs w:val="22"/>
        </w:rPr>
        <w:t>senza alcun vincolo di subordinazione</w:t>
      </w:r>
      <w:r w:rsidR="00F41ED4" w:rsidRPr="000716F4">
        <w:rPr>
          <w:rFonts w:ascii="Times New Roman" w:hAnsi="Times New Roman" w:cs="Times New Roman"/>
          <w:sz w:val="22"/>
          <w:szCs w:val="22"/>
        </w:rPr>
        <w:t>,</w:t>
      </w:r>
      <w:r w:rsidR="00225038" w:rsidRPr="000716F4">
        <w:rPr>
          <w:rFonts w:ascii="Times New Roman" w:hAnsi="Times New Roman" w:cs="Times New Roman"/>
          <w:sz w:val="22"/>
          <w:szCs w:val="22"/>
        </w:rPr>
        <w:t xml:space="preserve"> </w:t>
      </w:r>
      <w:r w:rsidR="00F41ED4" w:rsidRPr="000716F4">
        <w:rPr>
          <w:rFonts w:ascii="Times New Roman" w:hAnsi="Times New Roman" w:cs="Times New Roman"/>
          <w:sz w:val="22"/>
          <w:szCs w:val="22"/>
        </w:rPr>
        <w:t>di orario e di presenza,</w:t>
      </w:r>
      <w:r w:rsidR="00F23BB8" w:rsidRPr="000716F4">
        <w:rPr>
          <w:rFonts w:ascii="Times New Roman" w:hAnsi="Times New Roman" w:cs="Times New Roman"/>
          <w:sz w:val="22"/>
          <w:szCs w:val="22"/>
        </w:rPr>
        <w:t xml:space="preserve"> </w:t>
      </w:r>
      <w:r w:rsidR="00225038" w:rsidRPr="000716F4">
        <w:rPr>
          <w:rFonts w:ascii="Times New Roman" w:hAnsi="Times New Roman" w:cs="Times New Roman"/>
          <w:sz w:val="22"/>
          <w:szCs w:val="22"/>
        </w:rPr>
        <w:t>ed in totale autonomia pe</w:t>
      </w:r>
      <w:r w:rsidR="000C60B8" w:rsidRPr="000716F4">
        <w:rPr>
          <w:rFonts w:ascii="Times New Roman" w:hAnsi="Times New Roman" w:cs="Times New Roman"/>
          <w:sz w:val="22"/>
          <w:szCs w:val="22"/>
        </w:rPr>
        <w:t>r quanto concerne le modalità e</w:t>
      </w:r>
      <w:r w:rsidR="004B3358" w:rsidRPr="000716F4">
        <w:rPr>
          <w:rFonts w:ascii="Times New Roman" w:hAnsi="Times New Roman" w:cs="Times New Roman"/>
          <w:sz w:val="22"/>
          <w:szCs w:val="22"/>
        </w:rPr>
        <w:t xml:space="preserve"> i tempi di realizzazione, fermi</w:t>
      </w:r>
      <w:r w:rsidR="00225038" w:rsidRPr="000716F4">
        <w:rPr>
          <w:rFonts w:ascii="Times New Roman" w:hAnsi="Times New Roman" w:cs="Times New Roman"/>
          <w:sz w:val="22"/>
          <w:szCs w:val="22"/>
        </w:rPr>
        <w:t xml:space="preserve"> restando gli obblighi </w:t>
      </w:r>
      <w:r w:rsidR="001756F9" w:rsidRPr="000716F4">
        <w:rPr>
          <w:rFonts w:ascii="Times New Roman" w:hAnsi="Times New Roman" w:cs="Times New Roman"/>
          <w:sz w:val="22"/>
          <w:szCs w:val="22"/>
        </w:rPr>
        <w:t xml:space="preserve">di cui al </w:t>
      </w:r>
      <w:r w:rsidR="00F23BB8" w:rsidRPr="000716F4">
        <w:rPr>
          <w:rFonts w:ascii="Times New Roman" w:hAnsi="Times New Roman" w:cs="Times New Roman"/>
          <w:sz w:val="22"/>
          <w:szCs w:val="22"/>
        </w:rPr>
        <w:t>presente Contratto</w:t>
      </w:r>
      <w:r w:rsidR="000C60B8" w:rsidRPr="000716F4">
        <w:rPr>
          <w:rFonts w:ascii="Times New Roman" w:hAnsi="Times New Roman" w:cs="Times New Roman"/>
          <w:sz w:val="22"/>
          <w:szCs w:val="22"/>
        </w:rPr>
        <w:t>.</w:t>
      </w:r>
      <w:r w:rsidR="00F41ED4" w:rsidRPr="000716F4">
        <w:rPr>
          <w:rFonts w:ascii="Times New Roman" w:hAnsi="Times New Roman" w:cs="Times New Roman"/>
          <w:sz w:val="22"/>
          <w:szCs w:val="22"/>
        </w:rPr>
        <w:t xml:space="preserve"> </w:t>
      </w:r>
      <w:r w:rsidR="00941311" w:rsidRPr="000716F4">
        <w:rPr>
          <w:rFonts w:ascii="Times New Roman" w:hAnsi="Times New Roman" w:cs="Times New Roman"/>
          <w:sz w:val="22"/>
          <w:szCs w:val="22"/>
        </w:rPr>
        <w:t xml:space="preserve">È </w:t>
      </w:r>
      <w:r w:rsidR="00F41ED4" w:rsidRPr="000716F4">
        <w:rPr>
          <w:rFonts w:ascii="Times New Roman" w:hAnsi="Times New Roman" w:cs="Times New Roman"/>
          <w:sz w:val="22"/>
          <w:szCs w:val="22"/>
        </w:rPr>
        <w:t>pertanto escluso qualsiasi potere direttivo, organizzativo e</w:t>
      </w:r>
      <w:r w:rsidR="009A6ED2" w:rsidRPr="000716F4">
        <w:rPr>
          <w:rFonts w:ascii="Times New Roman" w:hAnsi="Times New Roman" w:cs="Times New Roman"/>
          <w:sz w:val="22"/>
          <w:szCs w:val="22"/>
        </w:rPr>
        <w:t>/o disci</w:t>
      </w:r>
      <w:r w:rsidR="00B402EE" w:rsidRPr="000716F4">
        <w:rPr>
          <w:rFonts w:ascii="Times New Roman" w:hAnsi="Times New Roman" w:cs="Times New Roman"/>
          <w:sz w:val="22"/>
          <w:szCs w:val="22"/>
        </w:rPr>
        <w:t>plinare da parte dell’Istituto</w:t>
      </w:r>
      <w:r w:rsidR="009A6ED2" w:rsidRPr="000716F4">
        <w:rPr>
          <w:rFonts w:ascii="Times New Roman" w:hAnsi="Times New Roman" w:cs="Times New Roman"/>
          <w:sz w:val="22"/>
          <w:szCs w:val="22"/>
        </w:rPr>
        <w:t xml:space="preserve"> nei confronti dell’</w:t>
      </w:r>
      <w:r w:rsidR="00431088" w:rsidRPr="000716F4">
        <w:rPr>
          <w:rFonts w:ascii="Times New Roman" w:hAnsi="Times New Roman" w:cs="Times New Roman"/>
          <w:sz w:val="22"/>
          <w:szCs w:val="22"/>
        </w:rPr>
        <w:t>Incaricato</w:t>
      </w:r>
      <w:r w:rsidR="009A6ED2" w:rsidRPr="000716F4">
        <w:rPr>
          <w:rFonts w:ascii="Times New Roman" w:hAnsi="Times New Roman" w:cs="Times New Roman"/>
          <w:sz w:val="22"/>
          <w:szCs w:val="22"/>
        </w:rPr>
        <w:t>.</w:t>
      </w:r>
    </w:p>
    <w:p w14:paraId="55E6B4D6" w14:textId="77777777" w:rsidR="00BE4217" w:rsidRPr="000716F4" w:rsidRDefault="00BE4217" w:rsidP="000862AA">
      <w:pPr>
        <w:pStyle w:val="Titolo1"/>
        <w:spacing w:line="360" w:lineRule="auto"/>
        <w:rPr>
          <w:sz w:val="22"/>
          <w:szCs w:val="22"/>
        </w:rPr>
      </w:pPr>
      <w:r w:rsidRPr="000716F4">
        <w:rPr>
          <w:sz w:val="22"/>
          <w:szCs w:val="22"/>
        </w:rPr>
        <w:t xml:space="preserve">Art. </w:t>
      </w:r>
      <w:r w:rsidR="00B95797">
        <w:rPr>
          <w:sz w:val="22"/>
          <w:szCs w:val="22"/>
        </w:rPr>
        <w:t>4</w:t>
      </w:r>
    </w:p>
    <w:p w14:paraId="0EB46BAF" w14:textId="77777777" w:rsidR="00BE4217" w:rsidRPr="000716F4" w:rsidRDefault="00BE4217" w:rsidP="000862AA">
      <w:pPr>
        <w:pStyle w:val="Titolo1"/>
        <w:spacing w:line="360" w:lineRule="auto"/>
        <w:rPr>
          <w:sz w:val="22"/>
          <w:szCs w:val="22"/>
        </w:rPr>
      </w:pPr>
      <w:r w:rsidRPr="000716F4">
        <w:rPr>
          <w:sz w:val="22"/>
          <w:szCs w:val="22"/>
        </w:rPr>
        <w:t>(</w:t>
      </w:r>
      <w:r w:rsidR="00B402EE" w:rsidRPr="000716F4">
        <w:rPr>
          <w:i/>
          <w:iCs/>
          <w:sz w:val="22"/>
          <w:szCs w:val="22"/>
        </w:rPr>
        <w:t xml:space="preserve">Durata </w:t>
      </w:r>
      <w:r w:rsidR="00A424AC" w:rsidRPr="000716F4">
        <w:rPr>
          <w:i/>
          <w:iCs/>
          <w:sz w:val="22"/>
          <w:szCs w:val="22"/>
        </w:rPr>
        <w:t>del Contratto</w:t>
      </w:r>
      <w:r w:rsidRPr="000716F4">
        <w:rPr>
          <w:sz w:val="22"/>
          <w:szCs w:val="22"/>
        </w:rPr>
        <w:t>)</w:t>
      </w:r>
    </w:p>
    <w:p w14:paraId="563F89E6" w14:textId="77777777" w:rsidR="00CC6CF1" w:rsidRPr="00CC6CF1" w:rsidRDefault="00CC6CF1" w:rsidP="00CC6CF1">
      <w:pPr>
        <w:pStyle w:val="WW-Testonormale"/>
        <w:numPr>
          <w:ilvl w:val="0"/>
          <w:numId w:val="10"/>
        </w:numPr>
        <w:tabs>
          <w:tab w:val="left" w:pos="0"/>
        </w:tabs>
        <w:spacing w:line="360" w:lineRule="auto"/>
        <w:rPr>
          <w:rFonts w:ascii="Times New Roman" w:hAnsi="Times New Roman" w:cs="Times New Roman"/>
          <w:sz w:val="22"/>
          <w:szCs w:val="22"/>
        </w:rPr>
      </w:pPr>
      <w:r w:rsidRPr="00CC6CF1">
        <w:rPr>
          <w:rFonts w:ascii="Times New Roman" w:hAnsi="Times New Roman" w:cs="Times New Roman"/>
          <w:sz w:val="22"/>
          <w:szCs w:val="22"/>
        </w:rPr>
        <w:t>La durata dell’incarico è di n. […] ore.</w:t>
      </w:r>
    </w:p>
    <w:p w14:paraId="5E9A2C1F" w14:textId="77777777" w:rsidR="00CC6CF1" w:rsidRPr="00CC6CF1" w:rsidRDefault="00CC6CF1" w:rsidP="00CC6CF1">
      <w:pPr>
        <w:pStyle w:val="WW-Testonormale"/>
        <w:numPr>
          <w:ilvl w:val="0"/>
          <w:numId w:val="10"/>
        </w:numPr>
        <w:tabs>
          <w:tab w:val="left" w:pos="0"/>
        </w:tabs>
        <w:spacing w:line="360" w:lineRule="auto"/>
        <w:rPr>
          <w:rFonts w:ascii="Times New Roman" w:hAnsi="Times New Roman" w:cs="Times New Roman"/>
          <w:sz w:val="22"/>
          <w:szCs w:val="22"/>
        </w:rPr>
      </w:pPr>
      <w:r w:rsidRPr="00CC6CF1">
        <w:rPr>
          <w:rFonts w:ascii="Times New Roman" w:hAnsi="Times New Roman" w:cs="Times New Roman"/>
          <w:sz w:val="22"/>
          <w:szCs w:val="22"/>
        </w:rPr>
        <w:t>L’incarico decorre a partire dalla data di sottoscrizione dello stesso e fino al termine effettivo delle attività del progetto, presumibilmente entro la data del 31/08/2027.</w:t>
      </w:r>
    </w:p>
    <w:p w14:paraId="527826DC" w14:textId="77777777" w:rsidR="00B402EE" w:rsidRPr="000716F4" w:rsidRDefault="00471474" w:rsidP="006A5E7F">
      <w:pPr>
        <w:pStyle w:val="WW-Testonormale"/>
        <w:numPr>
          <w:ilvl w:val="0"/>
          <w:numId w:val="10"/>
        </w:numPr>
        <w:tabs>
          <w:tab w:val="left" w:pos="0"/>
        </w:tabs>
        <w:spacing w:line="360" w:lineRule="auto"/>
        <w:ind w:left="0" w:hanging="426"/>
        <w:jc w:val="both"/>
        <w:rPr>
          <w:rFonts w:ascii="Times New Roman" w:hAnsi="Times New Roman" w:cs="Times New Roman"/>
          <w:sz w:val="22"/>
          <w:szCs w:val="22"/>
        </w:rPr>
      </w:pPr>
      <w:r w:rsidRPr="000716F4">
        <w:rPr>
          <w:rFonts w:ascii="Times New Roman" w:hAnsi="Times New Roman" w:cs="Times New Roman"/>
          <w:sz w:val="22"/>
          <w:szCs w:val="22"/>
        </w:rPr>
        <w:lastRenderedPageBreak/>
        <w:t>Le Parti convengono che non è ammesso il rinnovo del presente Contratto.</w:t>
      </w:r>
      <w:r w:rsidR="00D214FD" w:rsidRPr="000716F4">
        <w:rPr>
          <w:rFonts w:ascii="Times New Roman" w:hAnsi="Times New Roman" w:cs="Times New Roman"/>
          <w:sz w:val="22"/>
          <w:szCs w:val="22"/>
        </w:rPr>
        <w:t xml:space="preserve"> L’eventuale proroga   dell’Incarico originario, concordata per iscritto tra le parti, è consentita, in via eccezionale, al solo fine di completare il progetto e per ritardi non imputabili al prestatore, ferma restando la misura del compenso pattuito in sede di affidamento dell’Incarico</w:t>
      </w:r>
      <w:r w:rsidR="008C70BB" w:rsidRPr="000716F4">
        <w:rPr>
          <w:rFonts w:ascii="Times New Roman" w:hAnsi="Times New Roman" w:cs="Times New Roman"/>
          <w:sz w:val="22"/>
          <w:szCs w:val="22"/>
        </w:rPr>
        <w:t>.</w:t>
      </w:r>
    </w:p>
    <w:p w14:paraId="1849B5B8" w14:textId="77777777" w:rsidR="00BE4217" w:rsidRPr="000716F4" w:rsidRDefault="00BE4217" w:rsidP="000862AA">
      <w:pPr>
        <w:pStyle w:val="ListParagraph1"/>
        <w:spacing w:line="360" w:lineRule="auto"/>
        <w:ind w:left="0"/>
        <w:jc w:val="center"/>
        <w:rPr>
          <w:b/>
          <w:bCs/>
          <w:sz w:val="22"/>
          <w:szCs w:val="22"/>
        </w:rPr>
      </w:pPr>
      <w:bookmarkStart w:id="2" w:name="_Hlk102060038"/>
      <w:r w:rsidRPr="000716F4">
        <w:rPr>
          <w:b/>
          <w:bCs/>
          <w:sz w:val="22"/>
          <w:szCs w:val="22"/>
        </w:rPr>
        <w:t xml:space="preserve">Art. </w:t>
      </w:r>
      <w:r w:rsidR="00B95797">
        <w:rPr>
          <w:b/>
          <w:bCs/>
          <w:sz w:val="22"/>
          <w:szCs w:val="22"/>
        </w:rPr>
        <w:t>5</w:t>
      </w:r>
    </w:p>
    <w:p w14:paraId="5ECD0FDC" w14:textId="77777777" w:rsidR="00BE4217" w:rsidRPr="000716F4" w:rsidRDefault="00BE4217" w:rsidP="000862AA">
      <w:pPr>
        <w:pStyle w:val="ListParagraph1"/>
        <w:spacing w:line="360" w:lineRule="auto"/>
        <w:ind w:left="0"/>
        <w:jc w:val="center"/>
        <w:rPr>
          <w:b/>
          <w:bCs/>
          <w:sz w:val="22"/>
          <w:szCs w:val="22"/>
        </w:rPr>
      </w:pPr>
      <w:r w:rsidRPr="000716F4">
        <w:rPr>
          <w:b/>
          <w:bCs/>
          <w:sz w:val="22"/>
          <w:szCs w:val="22"/>
        </w:rPr>
        <w:t>(</w:t>
      </w:r>
      <w:bookmarkStart w:id="3" w:name="_Hlk96684230"/>
      <w:r w:rsidR="0075106A" w:rsidRPr="000716F4">
        <w:rPr>
          <w:b/>
          <w:bCs/>
          <w:i/>
          <w:iCs/>
          <w:sz w:val="22"/>
          <w:szCs w:val="22"/>
        </w:rPr>
        <w:t>Corrispettiv</w:t>
      </w:r>
      <w:r w:rsidR="005C238D" w:rsidRPr="000716F4">
        <w:rPr>
          <w:b/>
          <w:bCs/>
          <w:i/>
          <w:iCs/>
          <w:sz w:val="22"/>
          <w:szCs w:val="22"/>
        </w:rPr>
        <w:t>o e modalità di remunerazione</w:t>
      </w:r>
      <w:bookmarkEnd w:id="3"/>
      <w:r w:rsidRPr="000716F4">
        <w:rPr>
          <w:b/>
          <w:bCs/>
          <w:sz w:val="22"/>
          <w:szCs w:val="22"/>
        </w:rPr>
        <w:t>)</w:t>
      </w:r>
    </w:p>
    <w:bookmarkEnd w:id="2"/>
    <w:p w14:paraId="7BE657B7" w14:textId="0EAE3E87" w:rsidR="00FF4F48" w:rsidRPr="000716F4" w:rsidRDefault="00AE4B8D" w:rsidP="006A5E7F">
      <w:pPr>
        <w:pStyle w:val="ListParagraph1"/>
        <w:numPr>
          <w:ilvl w:val="0"/>
          <w:numId w:val="1"/>
        </w:numPr>
        <w:spacing w:line="360" w:lineRule="auto"/>
        <w:ind w:left="0" w:hanging="426"/>
        <w:rPr>
          <w:sz w:val="22"/>
          <w:szCs w:val="22"/>
        </w:rPr>
      </w:pPr>
      <w:r w:rsidRPr="000716F4">
        <w:rPr>
          <w:sz w:val="22"/>
          <w:szCs w:val="22"/>
        </w:rPr>
        <w:t>Per l’Incarico conferito è</w:t>
      </w:r>
      <w:r w:rsidR="00F87032" w:rsidRPr="000716F4">
        <w:rPr>
          <w:sz w:val="22"/>
          <w:szCs w:val="22"/>
        </w:rPr>
        <w:t xml:space="preserve"> pattuito un corrispettivo</w:t>
      </w:r>
      <w:r w:rsidR="005C238D" w:rsidRPr="000716F4">
        <w:rPr>
          <w:sz w:val="22"/>
          <w:szCs w:val="22"/>
        </w:rPr>
        <w:t xml:space="preserve"> lordo</w:t>
      </w:r>
      <w:r w:rsidR="00F87032" w:rsidRPr="000716F4">
        <w:rPr>
          <w:sz w:val="22"/>
          <w:szCs w:val="22"/>
        </w:rPr>
        <w:t xml:space="preserve"> pari ad </w:t>
      </w:r>
      <w:r w:rsidR="00E61498" w:rsidRPr="000716F4">
        <w:rPr>
          <w:b/>
          <w:sz w:val="22"/>
          <w:szCs w:val="22"/>
        </w:rPr>
        <w:t>€</w:t>
      </w:r>
      <w:r w:rsidR="00F87032" w:rsidRPr="000716F4">
        <w:rPr>
          <w:sz w:val="22"/>
          <w:szCs w:val="22"/>
        </w:rPr>
        <w:t xml:space="preserve"> </w:t>
      </w:r>
      <w:r w:rsidR="00E61498" w:rsidRPr="000716F4">
        <w:rPr>
          <w:b/>
          <w:sz w:val="22"/>
          <w:szCs w:val="22"/>
        </w:rPr>
        <w:t>[…]</w:t>
      </w:r>
      <w:r w:rsidR="00F87032" w:rsidRPr="000716F4">
        <w:rPr>
          <w:sz w:val="22"/>
          <w:szCs w:val="22"/>
        </w:rPr>
        <w:t xml:space="preserve"> </w:t>
      </w:r>
      <w:bookmarkStart w:id="4" w:name="_Hlk96682612"/>
      <w:r w:rsidR="00F87032" w:rsidRPr="000716F4">
        <w:rPr>
          <w:b/>
          <w:sz w:val="22"/>
          <w:szCs w:val="22"/>
        </w:rPr>
        <w:t>(</w:t>
      </w:r>
      <w:r w:rsidR="00E61498" w:rsidRPr="000716F4">
        <w:rPr>
          <w:b/>
          <w:sz w:val="22"/>
          <w:szCs w:val="22"/>
        </w:rPr>
        <w:t>Euro [</w:t>
      </w:r>
      <w:proofErr w:type="gramStart"/>
      <w:r w:rsidR="00E61498" w:rsidRPr="000716F4">
        <w:rPr>
          <w:b/>
          <w:sz w:val="22"/>
          <w:szCs w:val="22"/>
        </w:rPr>
        <w:t>…]</w:t>
      </w:r>
      <w:r w:rsidR="00F87032" w:rsidRPr="000716F4">
        <w:rPr>
          <w:b/>
          <w:sz w:val="22"/>
          <w:szCs w:val="22"/>
        </w:rPr>
        <w:t>/</w:t>
      </w:r>
      <w:proofErr w:type="gramEnd"/>
      <w:r w:rsidR="00F87032" w:rsidRPr="000716F4">
        <w:rPr>
          <w:b/>
          <w:sz w:val="22"/>
          <w:szCs w:val="22"/>
        </w:rPr>
        <w:t>00)</w:t>
      </w:r>
      <w:r w:rsidR="005C238D" w:rsidRPr="000716F4">
        <w:rPr>
          <w:b/>
          <w:sz w:val="22"/>
          <w:szCs w:val="22"/>
        </w:rPr>
        <w:t>,</w:t>
      </w:r>
      <w:r w:rsidR="00F87032" w:rsidRPr="000716F4">
        <w:rPr>
          <w:sz w:val="22"/>
          <w:szCs w:val="22"/>
        </w:rPr>
        <w:t xml:space="preserve"> </w:t>
      </w:r>
      <w:bookmarkStart w:id="5" w:name="_Hlk96682741"/>
      <w:bookmarkEnd w:id="4"/>
      <w:r w:rsidR="00C8453A">
        <w:rPr>
          <w:sz w:val="22"/>
          <w:szCs w:val="22"/>
        </w:rPr>
        <w:t>[al netto</w:t>
      </w:r>
      <w:r w:rsidR="00007211" w:rsidRPr="000716F4">
        <w:rPr>
          <w:sz w:val="22"/>
          <w:szCs w:val="22"/>
        </w:rPr>
        <w:t xml:space="preserve"> degli obblighi contributivi</w:t>
      </w:r>
      <w:r w:rsidR="00C8453A">
        <w:rPr>
          <w:sz w:val="22"/>
          <w:szCs w:val="22"/>
        </w:rPr>
        <w:t xml:space="preserve">, </w:t>
      </w:r>
      <w:r w:rsidR="00007211" w:rsidRPr="000716F4">
        <w:rPr>
          <w:i/>
          <w:iCs/>
          <w:sz w:val="22"/>
          <w:szCs w:val="22"/>
        </w:rPr>
        <w:t>se il reddito derivante da prestazioni di lavoro autonomo occasionale supera i 5.000 euro]</w:t>
      </w:r>
      <w:r w:rsidR="009A6ED2" w:rsidRPr="000716F4">
        <w:rPr>
          <w:sz w:val="22"/>
          <w:szCs w:val="22"/>
        </w:rPr>
        <w:t xml:space="preserve">, rapportato alle </w:t>
      </w:r>
      <w:r w:rsidR="009A6ED2" w:rsidRPr="00CC6CF1">
        <w:rPr>
          <w:sz w:val="22"/>
          <w:szCs w:val="22"/>
        </w:rPr>
        <w:t>ore</w:t>
      </w:r>
      <w:r w:rsidR="00133EA5" w:rsidRPr="000716F4">
        <w:rPr>
          <w:i/>
          <w:iCs/>
          <w:sz w:val="22"/>
          <w:szCs w:val="22"/>
        </w:rPr>
        <w:t xml:space="preserve"> </w:t>
      </w:r>
      <w:r w:rsidR="009A6ED2" w:rsidRPr="000716F4">
        <w:rPr>
          <w:sz w:val="22"/>
          <w:szCs w:val="22"/>
        </w:rPr>
        <w:t xml:space="preserve">effettivamente prestate. </w:t>
      </w:r>
    </w:p>
    <w:bookmarkEnd w:id="5"/>
    <w:p w14:paraId="4EBFFDCB" w14:textId="64F5A19A" w:rsidR="00133EA5" w:rsidRPr="000716F4" w:rsidRDefault="00133EA5" w:rsidP="00CF15CD">
      <w:pPr>
        <w:pStyle w:val="Paragrafoelenco"/>
        <w:numPr>
          <w:ilvl w:val="0"/>
          <w:numId w:val="1"/>
        </w:numPr>
        <w:spacing w:line="360" w:lineRule="auto"/>
        <w:ind w:left="0" w:hanging="426"/>
        <w:jc w:val="both"/>
        <w:rPr>
          <w:sz w:val="22"/>
          <w:szCs w:val="22"/>
        </w:rPr>
      </w:pPr>
      <w:r w:rsidRPr="000716F4">
        <w:rPr>
          <w:sz w:val="22"/>
          <w:szCs w:val="22"/>
        </w:rPr>
        <w:t xml:space="preserve">Il corrispettivo di cui al presente articolo sarà corrisposto dall’Istituto dietro fatturazione </w:t>
      </w:r>
      <w:r w:rsidR="00CC6CF1">
        <w:rPr>
          <w:sz w:val="22"/>
          <w:szCs w:val="22"/>
        </w:rPr>
        <w:t>finale</w:t>
      </w:r>
      <w:r w:rsidR="00CF15CD" w:rsidRPr="000716F4">
        <w:rPr>
          <w:sz w:val="22"/>
          <w:szCs w:val="22"/>
        </w:rPr>
        <w:t xml:space="preserve"> o presentazione della notula</w:t>
      </w:r>
      <w:r w:rsidR="00885614" w:rsidRPr="000716F4">
        <w:rPr>
          <w:sz w:val="22"/>
          <w:szCs w:val="22"/>
        </w:rPr>
        <w:t>.</w:t>
      </w:r>
    </w:p>
    <w:p w14:paraId="36782765" w14:textId="0535E686" w:rsidR="00133EA5" w:rsidRPr="000716F4" w:rsidRDefault="00133EA5" w:rsidP="006A5E7F">
      <w:pPr>
        <w:pStyle w:val="ListParagraph1"/>
        <w:numPr>
          <w:ilvl w:val="0"/>
          <w:numId w:val="1"/>
        </w:numPr>
        <w:spacing w:line="360" w:lineRule="auto"/>
        <w:ind w:left="0" w:hanging="426"/>
        <w:rPr>
          <w:sz w:val="22"/>
          <w:szCs w:val="22"/>
        </w:rPr>
      </w:pPr>
      <w:r w:rsidRPr="000716F4">
        <w:rPr>
          <w:sz w:val="22"/>
          <w:szCs w:val="22"/>
        </w:rPr>
        <w:t>Ai fini del pagamento, l’Incaricato dovrà trasmettere all’Istituto un rapporto</w:t>
      </w:r>
      <w:r w:rsidR="00CC6CF1">
        <w:rPr>
          <w:sz w:val="22"/>
          <w:szCs w:val="22"/>
        </w:rPr>
        <w:t xml:space="preserve"> firmato</w:t>
      </w:r>
      <w:r w:rsidRPr="000716F4">
        <w:rPr>
          <w:sz w:val="22"/>
          <w:szCs w:val="22"/>
        </w:rPr>
        <w:t xml:space="preserve"> ne</w:t>
      </w:r>
      <w:r w:rsidR="00CC6CF1">
        <w:rPr>
          <w:sz w:val="22"/>
          <w:szCs w:val="22"/>
        </w:rPr>
        <w:t>l</w:t>
      </w:r>
      <w:r w:rsidRPr="000716F4">
        <w:rPr>
          <w:sz w:val="22"/>
          <w:szCs w:val="22"/>
        </w:rPr>
        <w:t xml:space="preserve"> qual</w:t>
      </w:r>
      <w:r w:rsidR="00CC6CF1">
        <w:rPr>
          <w:sz w:val="22"/>
          <w:szCs w:val="22"/>
        </w:rPr>
        <w:t>e</w:t>
      </w:r>
      <w:r w:rsidRPr="000716F4">
        <w:rPr>
          <w:sz w:val="22"/>
          <w:szCs w:val="22"/>
        </w:rPr>
        <w:t xml:space="preserve"> dovranno essere evidenziate</w:t>
      </w:r>
      <w:r w:rsidR="00D8102A" w:rsidRPr="000716F4">
        <w:rPr>
          <w:sz w:val="22"/>
          <w:szCs w:val="22"/>
        </w:rPr>
        <w:t xml:space="preserve"> </w:t>
      </w:r>
      <w:r w:rsidRPr="000716F4">
        <w:rPr>
          <w:sz w:val="22"/>
          <w:szCs w:val="22"/>
        </w:rPr>
        <w:t>le attività svolte</w:t>
      </w:r>
      <w:r w:rsidR="00CC6CF1">
        <w:rPr>
          <w:sz w:val="22"/>
          <w:szCs w:val="22"/>
        </w:rPr>
        <w:t>, la data, l’orario</w:t>
      </w:r>
      <w:r w:rsidR="00D8102A" w:rsidRPr="000716F4">
        <w:rPr>
          <w:sz w:val="22"/>
          <w:szCs w:val="22"/>
        </w:rPr>
        <w:t xml:space="preserve"> e</w:t>
      </w:r>
      <w:r w:rsidR="00CC6CF1">
        <w:rPr>
          <w:sz w:val="22"/>
          <w:szCs w:val="22"/>
        </w:rPr>
        <w:t>d</w:t>
      </w:r>
      <w:r w:rsidR="00D8102A" w:rsidRPr="000716F4">
        <w:rPr>
          <w:sz w:val="22"/>
          <w:szCs w:val="22"/>
        </w:rPr>
        <w:t xml:space="preserve"> </w:t>
      </w:r>
      <w:r w:rsidRPr="000716F4">
        <w:rPr>
          <w:sz w:val="22"/>
          <w:szCs w:val="22"/>
        </w:rPr>
        <w:t>il numero d</w:t>
      </w:r>
      <w:r w:rsidR="00CC6CF1">
        <w:rPr>
          <w:sz w:val="22"/>
          <w:szCs w:val="22"/>
        </w:rPr>
        <w:t>elle</w:t>
      </w:r>
      <w:r w:rsidRPr="000716F4">
        <w:rPr>
          <w:sz w:val="22"/>
          <w:szCs w:val="22"/>
        </w:rPr>
        <w:t xml:space="preserve"> ore lavorative svolte</w:t>
      </w:r>
      <w:r w:rsidR="00D8102A" w:rsidRPr="000716F4">
        <w:rPr>
          <w:sz w:val="22"/>
          <w:szCs w:val="22"/>
        </w:rPr>
        <w:t>.</w:t>
      </w:r>
    </w:p>
    <w:p w14:paraId="3A8C0E94" w14:textId="77777777" w:rsidR="00133EA5" w:rsidRPr="000716F4" w:rsidRDefault="00D8102A" w:rsidP="006A5E7F">
      <w:pPr>
        <w:pStyle w:val="Paragrafoelenco"/>
        <w:numPr>
          <w:ilvl w:val="0"/>
          <w:numId w:val="1"/>
        </w:numPr>
        <w:spacing w:line="360" w:lineRule="auto"/>
        <w:ind w:left="0" w:hanging="426"/>
        <w:jc w:val="both"/>
        <w:rPr>
          <w:sz w:val="22"/>
          <w:szCs w:val="22"/>
        </w:rPr>
      </w:pPr>
      <w:r w:rsidRPr="000716F4">
        <w:rPr>
          <w:sz w:val="22"/>
          <w:szCs w:val="22"/>
        </w:rPr>
        <w:t>L’Istituto, ove approvi i contenuti del rapporto di cui al comma precedente, autorizzerà l’Incaricato ad emettere fattura</w:t>
      </w:r>
      <w:r w:rsidR="00CF15CD" w:rsidRPr="000716F4">
        <w:rPr>
          <w:sz w:val="22"/>
          <w:szCs w:val="22"/>
        </w:rPr>
        <w:t xml:space="preserve"> o notula</w:t>
      </w:r>
      <w:r w:rsidR="00885614" w:rsidRPr="000716F4">
        <w:rPr>
          <w:sz w:val="22"/>
          <w:szCs w:val="22"/>
        </w:rPr>
        <w:t>.</w:t>
      </w:r>
    </w:p>
    <w:p w14:paraId="2A182925" w14:textId="77777777" w:rsidR="004E2206" w:rsidRPr="000716F4" w:rsidRDefault="00CE1099" w:rsidP="006A5E7F">
      <w:pPr>
        <w:pStyle w:val="Paragrafoelenco"/>
        <w:numPr>
          <w:ilvl w:val="0"/>
          <w:numId w:val="1"/>
        </w:numPr>
        <w:spacing w:line="360" w:lineRule="auto"/>
        <w:ind w:left="0" w:hanging="426"/>
        <w:jc w:val="both"/>
        <w:rPr>
          <w:sz w:val="22"/>
          <w:szCs w:val="22"/>
        </w:rPr>
      </w:pPr>
      <w:r w:rsidRPr="000716F4">
        <w:rPr>
          <w:sz w:val="22"/>
          <w:szCs w:val="22"/>
        </w:rPr>
        <w:t xml:space="preserve">Il pagamento interverrà entro </w:t>
      </w:r>
      <w:r w:rsidR="008E0447" w:rsidRPr="000716F4">
        <w:rPr>
          <w:sz w:val="22"/>
          <w:szCs w:val="22"/>
        </w:rPr>
        <w:t>30 giorni</w:t>
      </w:r>
      <w:r w:rsidRPr="000716F4">
        <w:rPr>
          <w:sz w:val="22"/>
          <w:szCs w:val="22"/>
        </w:rPr>
        <w:t xml:space="preserve"> dalla data di ricezione della fattura.</w:t>
      </w:r>
    </w:p>
    <w:p w14:paraId="7BEF4110" w14:textId="77777777" w:rsidR="00954E40" w:rsidRPr="000716F4" w:rsidRDefault="008E0447" w:rsidP="006A5E7F">
      <w:pPr>
        <w:pStyle w:val="ListParagraph1"/>
        <w:numPr>
          <w:ilvl w:val="0"/>
          <w:numId w:val="1"/>
        </w:numPr>
        <w:spacing w:line="360" w:lineRule="auto"/>
        <w:ind w:left="0" w:hanging="426"/>
        <w:rPr>
          <w:sz w:val="22"/>
          <w:szCs w:val="22"/>
        </w:rPr>
      </w:pPr>
      <w:bookmarkStart w:id="6" w:name="_Hlk40904531"/>
      <w:r w:rsidRPr="000716F4">
        <w:rPr>
          <w:sz w:val="22"/>
          <w:szCs w:val="22"/>
        </w:rPr>
        <w:t>N</w:t>
      </w:r>
      <w:r w:rsidR="00F07619" w:rsidRPr="000716F4">
        <w:rPr>
          <w:sz w:val="22"/>
          <w:szCs w:val="22"/>
        </w:rPr>
        <w:t xml:space="preserve">on sarà dovuta nessuna </w:t>
      </w:r>
      <w:r w:rsidR="007F0021" w:rsidRPr="000716F4">
        <w:rPr>
          <w:sz w:val="22"/>
          <w:szCs w:val="22"/>
        </w:rPr>
        <w:t>altra somma per alcun titolo o causa</w:t>
      </w:r>
      <w:r w:rsidR="00F07619" w:rsidRPr="000716F4">
        <w:rPr>
          <w:sz w:val="22"/>
          <w:szCs w:val="22"/>
        </w:rPr>
        <w:t>,</w:t>
      </w:r>
      <w:r w:rsidR="007F0021" w:rsidRPr="000716F4">
        <w:rPr>
          <w:sz w:val="22"/>
          <w:szCs w:val="22"/>
        </w:rPr>
        <w:t xml:space="preserve"> anche nel caso di </w:t>
      </w:r>
      <w:r w:rsidR="00396922" w:rsidRPr="000716F4">
        <w:rPr>
          <w:sz w:val="22"/>
          <w:szCs w:val="22"/>
        </w:rPr>
        <w:t xml:space="preserve">recesso e/o </w:t>
      </w:r>
      <w:r w:rsidR="007F0021" w:rsidRPr="000716F4">
        <w:rPr>
          <w:sz w:val="22"/>
          <w:szCs w:val="22"/>
        </w:rPr>
        <w:t>risoluzione unilaterale o consensuale del prese</w:t>
      </w:r>
      <w:r w:rsidR="00954E40" w:rsidRPr="000716F4">
        <w:rPr>
          <w:sz w:val="22"/>
          <w:szCs w:val="22"/>
        </w:rPr>
        <w:t xml:space="preserve">nte Contratto. </w:t>
      </w:r>
      <w:bookmarkEnd w:id="6"/>
      <w:r w:rsidR="00954E40" w:rsidRPr="000716F4">
        <w:rPr>
          <w:sz w:val="22"/>
          <w:szCs w:val="22"/>
        </w:rPr>
        <w:t xml:space="preserve">I costi e le spese necessarie all’espletamento </w:t>
      </w:r>
      <w:r w:rsidR="008A495F" w:rsidRPr="000716F4">
        <w:rPr>
          <w:sz w:val="22"/>
          <w:szCs w:val="22"/>
        </w:rPr>
        <w:t>dell’Incarico sono a carico dell’</w:t>
      </w:r>
      <w:r w:rsidR="000C5358" w:rsidRPr="000716F4">
        <w:rPr>
          <w:sz w:val="22"/>
          <w:szCs w:val="22"/>
        </w:rPr>
        <w:t>Incaricato</w:t>
      </w:r>
      <w:r w:rsidR="008A495F" w:rsidRPr="000716F4">
        <w:rPr>
          <w:sz w:val="22"/>
          <w:szCs w:val="22"/>
        </w:rPr>
        <w:t xml:space="preserve"> </w:t>
      </w:r>
      <w:r w:rsidR="00954E40" w:rsidRPr="000716F4">
        <w:rPr>
          <w:sz w:val="22"/>
          <w:szCs w:val="22"/>
        </w:rPr>
        <w:t>e devono intendersi già comprese nel corrispettivo di cui al precedente comma 1</w:t>
      </w:r>
      <w:r w:rsidR="007A1FFE" w:rsidRPr="000716F4">
        <w:rPr>
          <w:sz w:val="22"/>
          <w:szCs w:val="22"/>
        </w:rPr>
        <w:t>.</w:t>
      </w:r>
      <w:r w:rsidR="00954E40" w:rsidRPr="000716F4">
        <w:rPr>
          <w:sz w:val="22"/>
          <w:szCs w:val="22"/>
        </w:rPr>
        <w:t xml:space="preserve"> </w:t>
      </w:r>
    </w:p>
    <w:p w14:paraId="249FEDBD" w14:textId="77777777" w:rsidR="00716A74" w:rsidRDefault="008A495F" w:rsidP="006A5E7F">
      <w:pPr>
        <w:pStyle w:val="ListParagraph1"/>
        <w:numPr>
          <w:ilvl w:val="0"/>
          <w:numId w:val="1"/>
        </w:numPr>
        <w:spacing w:line="360" w:lineRule="auto"/>
        <w:ind w:left="0" w:hanging="426"/>
        <w:rPr>
          <w:sz w:val="22"/>
          <w:szCs w:val="22"/>
        </w:rPr>
      </w:pPr>
      <w:r w:rsidRPr="000716F4">
        <w:rPr>
          <w:sz w:val="22"/>
          <w:szCs w:val="22"/>
        </w:rPr>
        <w:t xml:space="preserve">L’importo </w:t>
      </w:r>
      <w:r w:rsidR="008E0447" w:rsidRPr="000716F4">
        <w:rPr>
          <w:sz w:val="22"/>
          <w:szCs w:val="22"/>
        </w:rPr>
        <w:t xml:space="preserve">di cui al comma 1 </w:t>
      </w:r>
      <w:r w:rsidRPr="000716F4">
        <w:rPr>
          <w:sz w:val="22"/>
          <w:szCs w:val="22"/>
        </w:rPr>
        <w:t>è onnicomprensivo di tutt</w:t>
      </w:r>
      <w:r w:rsidR="008E0447" w:rsidRPr="000716F4">
        <w:rPr>
          <w:sz w:val="22"/>
          <w:szCs w:val="22"/>
        </w:rPr>
        <w:t xml:space="preserve">i i costi e le </w:t>
      </w:r>
      <w:r w:rsidRPr="000716F4">
        <w:rPr>
          <w:sz w:val="22"/>
          <w:szCs w:val="22"/>
        </w:rPr>
        <w:t xml:space="preserve">spese eventualmente affrontate. </w:t>
      </w:r>
      <w:r w:rsidR="008E0447" w:rsidRPr="000716F4">
        <w:rPr>
          <w:sz w:val="22"/>
          <w:szCs w:val="22"/>
        </w:rPr>
        <w:t>Non sarà dovuta nessuna altra somma per alcun titolo o causa, anche nel caso di recesso e/o risoluzione unilaterale o consensuale del presente Contratto.</w:t>
      </w:r>
    </w:p>
    <w:p w14:paraId="379245F0" w14:textId="62E599E7" w:rsidR="008A495F" w:rsidRPr="000716F4" w:rsidRDefault="008A495F" w:rsidP="006A5E7F">
      <w:pPr>
        <w:pStyle w:val="ListParagraph1"/>
        <w:numPr>
          <w:ilvl w:val="0"/>
          <w:numId w:val="1"/>
        </w:numPr>
        <w:spacing w:line="360" w:lineRule="auto"/>
        <w:ind w:left="0" w:hanging="426"/>
        <w:rPr>
          <w:sz w:val="22"/>
          <w:szCs w:val="22"/>
        </w:rPr>
      </w:pPr>
      <w:r w:rsidRPr="000716F4">
        <w:rPr>
          <w:sz w:val="22"/>
          <w:szCs w:val="22"/>
        </w:rPr>
        <w:t>L’</w:t>
      </w:r>
      <w:r w:rsidR="000C5358" w:rsidRPr="000716F4">
        <w:rPr>
          <w:sz w:val="22"/>
          <w:szCs w:val="22"/>
        </w:rPr>
        <w:t>Incaricato</w:t>
      </w:r>
      <w:r w:rsidR="00CC6CF1">
        <w:rPr>
          <w:sz w:val="22"/>
          <w:szCs w:val="22"/>
        </w:rPr>
        <w:t>, qualora possessore di partita IVA e non prestatore occasionale,</w:t>
      </w:r>
      <w:r w:rsidRPr="000716F4">
        <w:rPr>
          <w:sz w:val="22"/>
          <w:szCs w:val="22"/>
        </w:rPr>
        <w:t xml:space="preserve"> sarà personalmente responsabile per il pagamento di ogni imposta da lui dovuta e per ogni altro adempimento previsto dalla normativa in relazione al compenso a lui corris</w:t>
      </w:r>
      <w:r w:rsidR="00D14C50" w:rsidRPr="000716F4">
        <w:rPr>
          <w:sz w:val="22"/>
          <w:szCs w:val="22"/>
        </w:rPr>
        <w:t>p</w:t>
      </w:r>
      <w:r w:rsidRPr="000716F4">
        <w:rPr>
          <w:sz w:val="22"/>
          <w:szCs w:val="22"/>
        </w:rPr>
        <w:t xml:space="preserve">osto. </w:t>
      </w:r>
    </w:p>
    <w:p w14:paraId="0191DAFD" w14:textId="77777777" w:rsidR="00EC7CD3" w:rsidRPr="000716F4" w:rsidRDefault="00D14C50" w:rsidP="006A5E7F">
      <w:pPr>
        <w:pStyle w:val="ListParagraph1"/>
        <w:numPr>
          <w:ilvl w:val="0"/>
          <w:numId w:val="1"/>
        </w:numPr>
        <w:spacing w:line="360" w:lineRule="auto"/>
        <w:ind w:left="0" w:hanging="426"/>
        <w:rPr>
          <w:sz w:val="22"/>
          <w:szCs w:val="22"/>
        </w:rPr>
      </w:pPr>
      <w:r w:rsidRPr="000716F4">
        <w:rPr>
          <w:sz w:val="22"/>
          <w:szCs w:val="22"/>
        </w:rPr>
        <w:t>Il C</w:t>
      </w:r>
      <w:r w:rsidR="00716A74" w:rsidRPr="000716F4">
        <w:rPr>
          <w:sz w:val="22"/>
          <w:szCs w:val="22"/>
        </w:rPr>
        <w:t xml:space="preserve">ontratto non dà luogo a trattamento previdenziale né </w:t>
      </w:r>
      <w:r w:rsidR="00EC7CD3" w:rsidRPr="000716F4">
        <w:rPr>
          <w:sz w:val="22"/>
          <w:szCs w:val="22"/>
        </w:rPr>
        <w:t>a trattamento di fine rapporto.</w:t>
      </w:r>
    </w:p>
    <w:p w14:paraId="59FB15BA" w14:textId="77777777" w:rsidR="00CC6CF1" w:rsidRDefault="00CC6CF1" w:rsidP="00CC6CF1">
      <w:pPr>
        <w:pStyle w:val="ListParagraph1"/>
        <w:numPr>
          <w:ilvl w:val="0"/>
          <w:numId w:val="36"/>
        </w:numPr>
        <w:spacing w:after="240" w:line="360" w:lineRule="auto"/>
        <w:rPr>
          <w:sz w:val="22"/>
          <w:szCs w:val="22"/>
        </w:rPr>
      </w:pPr>
      <w:bookmarkStart w:id="7" w:name="_Hlk102060472"/>
      <w:r w:rsidRPr="00961E39">
        <w:rPr>
          <w:sz w:val="22"/>
          <w:szCs w:val="22"/>
        </w:rPr>
        <w:t>L’Incaricato comunic</w:t>
      </w:r>
      <w:r>
        <w:rPr>
          <w:sz w:val="22"/>
          <w:szCs w:val="22"/>
        </w:rPr>
        <w:t>herà con apposita dichiarazione l’IBAN del conto</w:t>
      </w:r>
      <w:r w:rsidRPr="00961E39">
        <w:rPr>
          <w:sz w:val="22"/>
          <w:szCs w:val="22"/>
        </w:rPr>
        <w:t xml:space="preserve"> </w:t>
      </w:r>
      <w:r>
        <w:rPr>
          <w:sz w:val="22"/>
          <w:szCs w:val="22"/>
        </w:rPr>
        <w:t>su cui</w:t>
      </w:r>
      <w:r w:rsidRPr="00961E39">
        <w:rPr>
          <w:sz w:val="22"/>
          <w:szCs w:val="22"/>
        </w:rPr>
        <w:t xml:space="preserve"> ricevere i</w:t>
      </w:r>
      <w:r>
        <w:rPr>
          <w:sz w:val="22"/>
          <w:szCs w:val="22"/>
        </w:rPr>
        <w:t>l</w:t>
      </w:r>
      <w:r w:rsidRPr="00961E39">
        <w:rPr>
          <w:sz w:val="22"/>
          <w:szCs w:val="22"/>
        </w:rPr>
        <w:t xml:space="preserve"> pagament</w:t>
      </w:r>
      <w:r>
        <w:rPr>
          <w:sz w:val="22"/>
          <w:szCs w:val="22"/>
        </w:rPr>
        <w:t>o del corrispettivo</w:t>
      </w:r>
      <w:r w:rsidRPr="00961E39">
        <w:rPr>
          <w:sz w:val="22"/>
          <w:szCs w:val="22"/>
        </w:rPr>
        <w:t>.</w:t>
      </w:r>
    </w:p>
    <w:p w14:paraId="0D9C4DA7" w14:textId="77777777" w:rsidR="009423A8" w:rsidRPr="00961E39" w:rsidRDefault="009423A8" w:rsidP="009423A8">
      <w:pPr>
        <w:pStyle w:val="Titolo1"/>
        <w:spacing w:line="360" w:lineRule="auto"/>
        <w:rPr>
          <w:sz w:val="22"/>
          <w:szCs w:val="22"/>
        </w:rPr>
      </w:pPr>
      <w:r w:rsidRPr="00961E39">
        <w:rPr>
          <w:sz w:val="22"/>
          <w:szCs w:val="22"/>
        </w:rPr>
        <w:t xml:space="preserve">Art. </w:t>
      </w:r>
      <w:r>
        <w:rPr>
          <w:sz w:val="22"/>
          <w:szCs w:val="22"/>
        </w:rPr>
        <w:t>6</w:t>
      </w:r>
    </w:p>
    <w:p w14:paraId="405BB624" w14:textId="77777777" w:rsidR="009423A8" w:rsidRPr="00961E39" w:rsidRDefault="009423A8" w:rsidP="009423A8">
      <w:pPr>
        <w:pStyle w:val="Titolo1"/>
        <w:spacing w:line="360" w:lineRule="auto"/>
        <w:rPr>
          <w:sz w:val="22"/>
          <w:szCs w:val="22"/>
        </w:rPr>
      </w:pPr>
      <w:r w:rsidRPr="00961E39">
        <w:rPr>
          <w:sz w:val="22"/>
          <w:szCs w:val="22"/>
        </w:rPr>
        <w:t xml:space="preserve"> (</w:t>
      </w:r>
      <w:r w:rsidRPr="000716F4">
        <w:rPr>
          <w:i/>
          <w:iCs/>
          <w:sz w:val="22"/>
          <w:szCs w:val="22"/>
        </w:rPr>
        <w:t>Verifica dell'esecuzione e del buon esito dell'incarico</w:t>
      </w:r>
      <w:r w:rsidRPr="00961E39">
        <w:rPr>
          <w:sz w:val="22"/>
          <w:szCs w:val="22"/>
        </w:rPr>
        <w:t>)</w:t>
      </w:r>
    </w:p>
    <w:bookmarkEnd w:id="7"/>
    <w:p w14:paraId="19675EF1" w14:textId="19C6D2CC" w:rsidR="009423A8" w:rsidRPr="000716F4" w:rsidRDefault="00CC6CF1" w:rsidP="000716F4">
      <w:pPr>
        <w:pStyle w:val="ListParagraph1"/>
        <w:numPr>
          <w:ilvl w:val="0"/>
          <w:numId w:val="30"/>
        </w:numPr>
        <w:spacing w:line="360" w:lineRule="auto"/>
        <w:ind w:left="0" w:hanging="426"/>
        <w:rPr>
          <w:sz w:val="22"/>
          <w:szCs w:val="22"/>
        </w:rPr>
      </w:pPr>
      <w:r>
        <w:rPr>
          <w:sz w:val="22"/>
          <w:szCs w:val="22"/>
        </w:rPr>
        <w:t>Il Dirigente Scolastico</w:t>
      </w:r>
      <w:r w:rsidR="009423A8">
        <w:rPr>
          <w:sz w:val="22"/>
          <w:szCs w:val="22"/>
        </w:rPr>
        <w:t xml:space="preserve"> </w:t>
      </w:r>
      <w:r w:rsidR="009423A8" w:rsidRPr="000716F4">
        <w:rPr>
          <w:sz w:val="22"/>
          <w:szCs w:val="22"/>
        </w:rPr>
        <w:t>verifica periodicamente il corretto svolgimento dell'incarico</w:t>
      </w:r>
      <w:r w:rsidR="00C8453A">
        <w:rPr>
          <w:sz w:val="22"/>
          <w:szCs w:val="22"/>
        </w:rPr>
        <w:t>.</w:t>
      </w:r>
      <w:r w:rsidR="009423A8" w:rsidRPr="000716F4">
        <w:rPr>
          <w:sz w:val="22"/>
          <w:szCs w:val="22"/>
        </w:rPr>
        <w:t xml:space="preserve"> </w:t>
      </w:r>
    </w:p>
    <w:p w14:paraId="2DB2118D" w14:textId="77777777" w:rsidR="009423A8" w:rsidRPr="000716F4" w:rsidRDefault="009423A8" w:rsidP="000716F4">
      <w:pPr>
        <w:pStyle w:val="ListParagraph1"/>
        <w:numPr>
          <w:ilvl w:val="0"/>
          <w:numId w:val="30"/>
        </w:numPr>
        <w:spacing w:line="360" w:lineRule="auto"/>
        <w:ind w:left="0" w:hanging="426"/>
        <w:rPr>
          <w:sz w:val="22"/>
          <w:szCs w:val="22"/>
        </w:rPr>
      </w:pPr>
      <w:r w:rsidRPr="000716F4">
        <w:rPr>
          <w:sz w:val="22"/>
          <w:szCs w:val="22"/>
        </w:rPr>
        <w:t xml:space="preserve">Qualora i risultati delle prestazioni fornite dal collaboratore esterno risultino non conformi a quanto richiesto sulla base </w:t>
      </w:r>
      <w:r>
        <w:rPr>
          <w:sz w:val="22"/>
          <w:szCs w:val="22"/>
        </w:rPr>
        <w:t xml:space="preserve">dell’Avviso, </w:t>
      </w:r>
      <w:r w:rsidRPr="000716F4">
        <w:rPr>
          <w:sz w:val="22"/>
          <w:szCs w:val="22"/>
        </w:rPr>
        <w:t xml:space="preserve">ovvero siano del tutto insoddisfacenti, il </w:t>
      </w:r>
      <w:r w:rsidR="006F5199">
        <w:rPr>
          <w:sz w:val="22"/>
          <w:szCs w:val="22"/>
        </w:rPr>
        <w:t xml:space="preserve">funzionario competente </w:t>
      </w:r>
      <w:r w:rsidRPr="000716F4">
        <w:rPr>
          <w:sz w:val="22"/>
          <w:szCs w:val="22"/>
        </w:rPr>
        <w:t>può richiedere al</w:t>
      </w:r>
      <w:r w:rsidR="006F5199">
        <w:rPr>
          <w:sz w:val="22"/>
          <w:szCs w:val="22"/>
        </w:rPr>
        <w:t>l’</w:t>
      </w:r>
      <w:r w:rsidRPr="000716F4">
        <w:rPr>
          <w:sz w:val="22"/>
          <w:szCs w:val="22"/>
        </w:rPr>
        <w:t xml:space="preserve">incaricato di integrare i risultati entro un termine stabilito, comunque non superiore a novanta giorni, ovvero può risolvere il contratto per inadempienza. </w:t>
      </w:r>
    </w:p>
    <w:p w14:paraId="23582B6F" w14:textId="77777777" w:rsidR="008F54DB" w:rsidRPr="000716F4" w:rsidRDefault="009423A8" w:rsidP="000716F4">
      <w:pPr>
        <w:pStyle w:val="ListParagraph1"/>
        <w:numPr>
          <w:ilvl w:val="0"/>
          <w:numId w:val="30"/>
        </w:numPr>
        <w:spacing w:after="240" w:line="360" w:lineRule="auto"/>
        <w:ind w:left="0"/>
      </w:pPr>
      <w:r w:rsidRPr="000716F4">
        <w:rPr>
          <w:sz w:val="22"/>
          <w:szCs w:val="22"/>
        </w:rPr>
        <w:lastRenderedPageBreak/>
        <w:t xml:space="preserve">Qualora i risultati siano soltanto parzialmente soddisfacenti, il </w:t>
      </w:r>
      <w:r w:rsidR="006F5199">
        <w:rPr>
          <w:sz w:val="22"/>
          <w:szCs w:val="22"/>
        </w:rPr>
        <w:t xml:space="preserve">funzionario delegato </w:t>
      </w:r>
      <w:r w:rsidRPr="000716F4">
        <w:rPr>
          <w:sz w:val="22"/>
          <w:szCs w:val="22"/>
        </w:rPr>
        <w:t>può chiedere al</w:t>
      </w:r>
      <w:r w:rsidR="006F5199">
        <w:rPr>
          <w:sz w:val="22"/>
          <w:szCs w:val="22"/>
        </w:rPr>
        <w:t>l’</w:t>
      </w:r>
      <w:r w:rsidRPr="000716F4">
        <w:rPr>
          <w:sz w:val="22"/>
          <w:szCs w:val="22"/>
        </w:rPr>
        <w:t xml:space="preserve">incaricato di integrare i risultati entro un termine stabilito, comunque non superiore a novanta giorni, ovvero, sulla base dell'esatta quantificazione delle attività prestate, può provvedere alla liquidazione parziale del compenso originariamente stabilito. </w:t>
      </w:r>
    </w:p>
    <w:p w14:paraId="088719AB" w14:textId="77777777" w:rsidR="008F54DB" w:rsidRPr="000716F4" w:rsidRDefault="005B205B" w:rsidP="000862AA">
      <w:pPr>
        <w:pStyle w:val="Titolo1"/>
        <w:spacing w:line="360" w:lineRule="auto"/>
        <w:rPr>
          <w:sz w:val="22"/>
          <w:szCs w:val="22"/>
        </w:rPr>
      </w:pPr>
      <w:r w:rsidRPr="000716F4">
        <w:rPr>
          <w:sz w:val="22"/>
          <w:szCs w:val="22"/>
        </w:rPr>
        <w:t xml:space="preserve">Art. </w:t>
      </w:r>
      <w:r w:rsidR="003246B7">
        <w:rPr>
          <w:sz w:val="22"/>
          <w:szCs w:val="22"/>
        </w:rPr>
        <w:t>7</w:t>
      </w:r>
    </w:p>
    <w:p w14:paraId="41F06E84" w14:textId="77777777" w:rsidR="008F54DB" w:rsidRPr="000716F4" w:rsidRDefault="008F54DB" w:rsidP="000862AA">
      <w:pPr>
        <w:pStyle w:val="Titolo1"/>
        <w:spacing w:line="360" w:lineRule="auto"/>
        <w:rPr>
          <w:sz w:val="22"/>
          <w:szCs w:val="22"/>
        </w:rPr>
      </w:pPr>
      <w:r w:rsidRPr="000716F4">
        <w:rPr>
          <w:sz w:val="22"/>
          <w:szCs w:val="22"/>
        </w:rPr>
        <w:t xml:space="preserve"> (</w:t>
      </w:r>
      <w:r w:rsidRPr="000716F4">
        <w:rPr>
          <w:i/>
          <w:iCs/>
          <w:sz w:val="22"/>
          <w:szCs w:val="22"/>
        </w:rPr>
        <w:t>Responsabilità</w:t>
      </w:r>
      <w:r w:rsidRPr="000716F4">
        <w:rPr>
          <w:sz w:val="22"/>
          <w:szCs w:val="22"/>
        </w:rPr>
        <w:t>)</w:t>
      </w:r>
    </w:p>
    <w:p w14:paraId="3FCC9D0A" w14:textId="77777777" w:rsidR="00C8453A" w:rsidRPr="00C8453A" w:rsidRDefault="00C8453A" w:rsidP="00C8453A">
      <w:pPr>
        <w:numPr>
          <w:ilvl w:val="0"/>
          <w:numId w:val="7"/>
        </w:numPr>
        <w:spacing w:line="360" w:lineRule="auto"/>
        <w:ind w:left="0" w:hanging="426"/>
        <w:rPr>
          <w:sz w:val="22"/>
          <w:szCs w:val="22"/>
        </w:rPr>
      </w:pPr>
      <w:r w:rsidRPr="00C8453A">
        <w:rPr>
          <w:bCs/>
          <w:sz w:val="22"/>
          <w:szCs w:val="22"/>
        </w:rPr>
        <w:t>L’Incaricato sarà responsabile, nei confronti dell’Istituto, per tutti i danni diretti e/o indiretti ed ogni altro onere o spesa che trovino causa o occasione nelle attività svolte dallo stesso.</w:t>
      </w:r>
    </w:p>
    <w:p w14:paraId="27B14F5E" w14:textId="77777777" w:rsidR="00C8453A" w:rsidRPr="00C8453A" w:rsidRDefault="00C8453A" w:rsidP="00C8453A">
      <w:pPr>
        <w:numPr>
          <w:ilvl w:val="0"/>
          <w:numId w:val="7"/>
        </w:numPr>
        <w:spacing w:line="360" w:lineRule="auto"/>
        <w:ind w:left="0" w:hanging="426"/>
        <w:rPr>
          <w:sz w:val="22"/>
          <w:szCs w:val="22"/>
        </w:rPr>
      </w:pPr>
      <w:r w:rsidRPr="00C8453A">
        <w:rPr>
          <w:sz w:val="22"/>
          <w:szCs w:val="22"/>
        </w:rPr>
        <w:t>L’Istituto non potrà essere ritenuto in nessun caso responsabile per eventuali contestazioni, di carattere civile, amministrativo o penale, derivanti o connessi alle attività svolte dall’Incaricato.</w:t>
      </w:r>
    </w:p>
    <w:p w14:paraId="583E8E9B" w14:textId="77777777" w:rsidR="00C8453A" w:rsidRPr="00C8453A" w:rsidRDefault="00C8453A" w:rsidP="00C8453A">
      <w:pPr>
        <w:numPr>
          <w:ilvl w:val="0"/>
          <w:numId w:val="7"/>
        </w:numPr>
        <w:spacing w:line="360" w:lineRule="auto"/>
        <w:ind w:left="0" w:hanging="426"/>
        <w:rPr>
          <w:sz w:val="22"/>
          <w:szCs w:val="22"/>
        </w:rPr>
      </w:pPr>
      <w:r w:rsidRPr="00C8453A">
        <w:rPr>
          <w:sz w:val="22"/>
          <w:szCs w:val="22"/>
        </w:rPr>
        <w:t>L’Istituto dovrà conseguentemente essere manlevato e tenuto indenne rispetto a richieste, azioni e istanze di ogni sorta, giudiziarie e non giudiziarie, inerenti alle prestazioni rese dall’Incaricato, e presentate ad opera di terzi di ogni tipo.</w:t>
      </w:r>
    </w:p>
    <w:p w14:paraId="72F1B8C1" w14:textId="77777777" w:rsidR="00C8453A" w:rsidRPr="00C8453A" w:rsidRDefault="00C8453A" w:rsidP="00C8453A">
      <w:pPr>
        <w:numPr>
          <w:ilvl w:val="0"/>
          <w:numId w:val="7"/>
        </w:numPr>
        <w:spacing w:line="360" w:lineRule="auto"/>
        <w:ind w:left="0" w:hanging="426"/>
        <w:rPr>
          <w:sz w:val="22"/>
          <w:szCs w:val="22"/>
        </w:rPr>
      </w:pPr>
      <w:r w:rsidRPr="00C8453A">
        <w:rPr>
          <w:sz w:val="22"/>
          <w:szCs w:val="22"/>
        </w:rPr>
        <w:t>L’Istituto dovrà parimenti essere manlevato e tenuto indenne rispetto a decrementi patrimoniali di ogni sorta, quali ad esempio risarcimenti, ristori, indennità e sanzioni, che dovessero trovare origine o occasione nelle prestazioni rese dall’Incaricato, e che siano fatti valere da soggetti terzi.</w:t>
      </w:r>
    </w:p>
    <w:p w14:paraId="302DDB77" w14:textId="77777777" w:rsidR="00C8453A" w:rsidRPr="00C8453A" w:rsidRDefault="00C8453A" w:rsidP="00C8453A">
      <w:pPr>
        <w:spacing w:line="360" w:lineRule="auto"/>
        <w:rPr>
          <w:sz w:val="22"/>
          <w:szCs w:val="22"/>
        </w:rPr>
      </w:pPr>
    </w:p>
    <w:p w14:paraId="6A4935C0" w14:textId="77777777" w:rsidR="00BE4217" w:rsidRPr="000716F4" w:rsidRDefault="00BE4217" w:rsidP="000862AA">
      <w:pPr>
        <w:spacing w:line="360" w:lineRule="auto"/>
        <w:jc w:val="center"/>
        <w:rPr>
          <w:b/>
          <w:bCs/>
          <w:sz w:val="22"/>
          <w:szCs w:val="22"/>
        </w:rPr>
      </w:pPr>
      <w:r w:rsidRPr="000716F4">
        <w:rPr>
          <w:b/>
          <w:bCs/>
          <w:sz w:val="22"/>
          <w:szCs w:val="22"/>
        </w:rPr>
        <w:t xml:space="preserve">Art. </w:t>
      </w:r>
      <w:r w:rsidR="003246B7">
        <w:rPr>
          <w:b/>
          <w:bCs/>
          <w:sz w:val="22"/>
          <w:szCs w:val="22"/>
        </w:rPr>
        <w:t>8</w:t>
      </w:r>
    </w:p>
    <w:p w14:paraId="159FF892" w14:textId="77777777" w:rsidR="00BE4217" w:rsidRPr="000716F4" w:rsidRDefault="00BE4217" w:rsidP="000862AA">
      <w:pPr>
        <w:spacing w:line="360" w:lineRule="auto"/>
        <w:jc w:val="center"/>
        <w:rPr>
          <w:b/>
          <w:bCs/>
          <w:i/>
          <w:iCs/>
          <w:sz w:val="22"/>
          <w:szCs w:val="22"/>
        </w:rPr>
      </w:pPr>
      <w:r w:rsidRPr="000716F4">
        <w:rPr>
          <w:b/>
          <w:bCs/>
          <w:sz w:val="22"/>
          <w:szCs w:val="22"/>
        </w:rPr>
        <w:t xml:space="preserve"> (</w:t>
      </w:r>
      <w:r w:rsidR="004B4694" w:rsidRPr="000716F4">
        <w:rPr>
          <w:b/>
          <w:bCs/>
          <w:i/>
          <w:iCs/>
          <w:sz w:val="22"/>
          <w:szCs w:val="22"/>
        </w:rPr>
        <w:t>Non esclusività</w:t>
      </w:r>
      <w:r w:rsidR="00BC55F0" w:rsidRPr="000716F4">
        <w:rPr>
          <w:b/>
          <w:bCs/>
          <w:i/>
          <w:iCs/>
          <w:sz w:val="22"/>
          <w:szCs w:val="22"/>
        </w:rPr>
        <w:t xml:space="preserve"> del rapporto</w:t>
      </w:r>
      <w:r w:rsidR="00E72773" w:rsidRPr="000716F4">
        <w:rPr>
          <w:b/>
          <w:bCs/>
          <w:i/>
          <w:iCs/>
          <w:sz w:val="22"/>
          <w:szCs w:val="22"/>
        </w:rPr>
        <w:t xml:space="preserve"> </w:t>
      </w:r>
      <w:r w:rsidR="005B205B" w:rsidRPr="000716F4">
        <w:rPr>
          <w:b/>
          <w:bCs/>
          <w:i/>
          <w:iCs/>
          <w:sz w:val="22"/>
          <w:szCs w:val="22"/>
        </w:rPr>
        <w:t>e cause di incompatibilità</w:t>
      </w:r>
      <w:r w:rsidRPr="000716F4">
        <w:rPr>
          <w:b/>
          <w:bCs/>
          <w:sz w:val="22"/>
          <w:szCs w:val="22"/>
        </w:rPr>
        <w:t>)</w:t>
      </w:r>
    </w:p>
    <w:p w14:paraId="350FA925" w14:textId="77777777" w:rsidR="00882EE4" w:rsidRPr="000716F4" w:rsidRDefault="004A2FB2" w:rsidP="006A5E7F">
      <w:pPr>
        <w:pStyle w:val="ListParagraph1"/>
        <w:numPr>
          <w:ilvl w:val="0"/>
          <w:numId w:val="3"/>
        </w:numPr>
        <w:spacing w:line="360" w:lineRule="auto"/>
        <w:ind w:left="0"/>
        <w:rPr>
          <w:b/>
          <w:sz w:val="22"/>
          <w:szCs w:val="22"/>
        </w:rPr>
      </w:pPr>
      <w:r w:rsidRPr="000716F4">
        <w:rPr>
          <w:bCs/>
          <w:sz w:val="22"/>
          <w:szCs w:val="22"/>
        </w:rPr>
        <w:t>Il pres</w:t>
      </w:r>
      <w:r w:rsidR="00E72773" w:rsidRPr="000716F4">
        <w:rPr>
          <w:bCs/>
          <w:sz w:val="22"/>
          <w:szCs w:val="22"/>
        </w:rPr>
        <w:t>ente Contratto non impone all</w:t>
      </w:r>
      <w:r w:rsidR="000C5358" w:rsidRPr="000716F4">
        <w:rPr>
          <w:bCs/>
          <w:sz w:val="22"/>
          <w:szCs w:val="22"/>
        </w:rPr>
        <w:t>’Incaricato</w:t>
      </w:r>
      <w:r w:rsidR="00E72773" w:rsidRPr="000716F4">
        <w:rPr>
          <w:bCs/>
          <w:sz w:val="22"/>
          <w:szCs w:val="22"/>
        </w:rPr>
        <w:t xml:space="preserve">, </w:t>
      </w:r>
      <w:r w:rsidR="004B4694" w:rsidRPr="000716F4">
        <w:rPr>
          <w:bCs/>
          <w:sz w:val="22"/>
          <w:szCs w:val="22"/>
        </w:rPr>
        <w:t>alcun vincolo di esclusiva e, pertanto, lo stesso resterà libero di svolgere altre attività</w:t>
      </w:r>
      <w:r w:rsidR="00747682" w:rsidRPr="000716F4">
        <w:rPr>
          <w:bCs/>
          <w:sz w:val="22"/>
          <w:szCs w:val="22"/>
        </w:rPr>
        <w:t xml:space="preserve"> professionali</w:t>
      </w:r>
      <w:r w:rsidR="004B4694" w:rsidRPr="000716F4">
        <w:rPr>
          <w:bCs/>
          <w:sz w:val="22"/>
          <w:szCs w:val="22"/>
        </w:rPr>
        <w:t xml:space="preserve">, </w:t>
      </w:r>
      <w:r w:rsidR="005B205B" w:rsidRPr="000716F4">
        <w:rPr>
          <w:bCs/>
          <w:sz w:val="22"/>
          <w:szCs w:val="22"/>
        </w:rPr>
        <w:t xml:space="preserve">nei limiti di quanto previsto </w:t>
      </w:r>
      <w:r w:rsidRPr="000716F4">
        <w:rPr>
          <w:bCs/>
          <w:sz w:val="22"/>
          <w:szCs w:val="22"/>
        </w:rPr>
        <w:t>nei commi che seguono.</w:t>
      </w:r>
    </w:p>
    <w:p w14:paraId="34D8BB72" w14:textId="77777777" w:rsidR="00630351" w:rsidRPr="000716F4" w:rsidRDefault="00630351" w:rsidP="006A5E7F">
      <w:pPr>
        <w:pStyle w:val="ListParagraph1"/>
        <w:numPr>
          <w:ilvl w:val="0"/>
          <w:numId w:val="3"/>
        </w:numPr>
        <w:spacing w:line="360" w:lineRule="auto"/>
        <w:ind w:left="0"/>
        <w:rPr>
          <w:sz w:val="22"/>
          <w:szCs w:val="22"/>
        </w:rPr>
      </w:pPr>
      <w:r w:rsidRPr="000716F4">
        <w:rPr>
          <w:sz w:val="22"/>
          <w:szCs w:val="22"/>
        </w:rPr>
        <w:t xml:space="preserve">L’Incaricato dichiara e garantisce che non assumerà, direttamente o per interposta persona, obblighi o restrizioni che possano interferire, essere incompatibili o dar luogo a conflitti di interesse in relazione alle prestazioni oggetto del presente Contratto. </w:t>
      </w:r>
    </w:p>
    <w:p w14:paraId="799BD76E" w14:textId="77777777" w:rsidR="00B52039" w:rsidRPr="000716F4" w:rsidRDefault="00EC7CD3" w:rsidP="000716F4">
      <w:pPr>
        <w:pStyle w:val="ListParagraph1"/>
        <w:numPr>
          <w:ilvl w:val="0"/>
          <w:numId w:val="3"/>
        </w:numPr>
        <w:spacing w:after="240" w:line="360" w:lineRule="auto"/>
        <w:ind w:left="0" w:hanging="357"/>
        <w:rPr>
          <w:b/>
          <w:sz w:val="22"/>
          <w:szCs w:val="22"/>
        </w:rPr>
      </w:pPr>
      <w:r w:rsidRPr="000716F4">
        <w:rPr>
          <w:sz w:val="22"/>
          <w:szCs w:val="22"/>
        </w:rPr>
        <w:t>L’</w:t>
      </w:r>
      <w:r w:rsidR="000C5358" w:rsidRPr="000716F4">
        <w:rPr>
          <w:sz w:val="22"/>
          <w:szCs w:val="22"/>
        </w:rPr>
        <w:t>Incaricato</w:t>
      </w:r>
      <w:r w:rsidRPr="000716F4">
        <w:rPr>
          <w:sz w:val="22"/>
          <w:szCs w:val="22"/>
        </w:rPr>
        <w:t xml:space="preserve"> dichiara che comunicherà immediatamente all’Istituto qualsiasi circostanza che possa assumere rilevanza ai fini del presente Incarico, anche con riferimento all’eventuale sopravvenienza di circostanze ostative alla prosecuzione dell’Incarico, ai sensi di quanto p</w:t>
      </w:r>
      <w:r w:rsidR="00B402EE" w:rsidRPr="000716F4">
        <w:rPr>
          <w:sz w:val="22"/>
          <w:szCs w:val="22"/>
        </w:rPr>
        <w:t>revisto dalla normativa vigente</w:t>
      </w:r>
      <w:r w:rsidR="008C70BB" w:rsidRPr="000716F4">
        <w:rPr>
          <w:sz w:val="22"/>
          <w:szCs w:val="22"/>
        </w:rPr>
        <w:t>.</w:t>
      </w:r>
    </w:p>
    <w:p w14:paraId="6AA4A10D" w14:textId="77777777" w:rsidR="00BE4217" w:rsidRPr="000716F4" w:rsidRDefault="00BE4217" w:rsidP="000862AA">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360" w:lineRule="auto"/>
        <w:jc w:val="center"/>
        <w:outlineLvl w:val="0"/>
        <w:rPr>
          <w:rFonts w:ascii="Times New Roman" w:hAnsi="Times New Roman" w:cs="Times New Roman"/>
          <w:b/>
          <w:bCs/>
          <w:sz w:val="22"/>
          <w:szCs w:val="22"/>
        </w:rPr>
      </w:pPr>
      <w:r w:rsidRPr="000716F4">
        <w:rPr>
          <w:rFonts w:ascii="Times New Roman" w:hAnsi="Times New Roman" w:cs="Times New Roman"/>
          <w:b/>
          <w:bCs/>
          <w:sz w:val="22"/>
          <w:szCs w:val="22"/>
        </w:rPr>
        <w:t xml:space="preserve">Art. </w:t>
      </w:r>
      <w:r w:rsidR="003246B7">
        <w:rPr>
          <w:rFonts w:ascii="Times New Roman" w:hAnsi="Times New Roman" w:cs="Times New Roman"/>
          <w:b/>
          <w:bCs/>
          <w:sz w:val="22"/>
          <w:szCs w:val="22"/>
        </w:rPr>
        <w:t>9</w:t>
      </w:r>
    </w:p>
    <w:p w14:paraId="48C366EF" w14:textId="77777777" w:rsidR="00C47DEE" w:rsidRPr="000716F4" w:rsidRDefault="00BE4217" w:rsidP="000862AA">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360" w:lineRule="auto"/>
        <w:jc w:val="center"/>
        <w:rPr>
          <w:rFonts w:ascii="Times New Roman" w:hAnsi="Times New Roman" w:cs="Times New Roman"/>
          <w:b/>
          <w:bCs/>
          <w:sz w:val="22"/>
          <w:szCs w:val="22"/>
        </w:rPr>
      </w:pPr>
      <w:r w:rsidRPr="000716F4">
        <w:rPr>
          <w:rFonts w:ascii="Times New Roman" w:hAnsi="Times New Roman" w:cs="Times New Roman"/>
          <w:b/>
          <w:bCs/>
          <w:sz w:val="22"/>
          <w:szCs w:val="22"/>
        </w:rPr>
        <w:t>(</w:t>
      </w:r>
      <w:r w:rsidR="008F0770" w:rsidRPr="000716F4">
        <w:rPr>
          <w:rFonts w:ascii="Times New Roman" w:hAnsi="Times New Roman" w:cs="Times New Roman"/>
          <w:b/>
          <w:bCs/>
          <w:i/>
          <w:iCs/>
          <w:sz w:val="22"/>
          <w:szCs w:val="22"/>
        </w:rPr>
        <w:t>Diritto di recesso</w:t>
      </w:r>
      <w:r w:rsidRPr="000716F4">
        <w:rPr>
          <w:rFonts w:ascii="Times New Roman" w:hAnsi="Times New Roman" w:cs="Times New Roman"/>
          <w:b/>
          <w:bCs/>
          <w:sz w:val="22"/>
          <w:szCs w:val="22"/>
        </w:rPr>
        <w:t>)</w:t>
      </w:r>
    </w:p>
    <w:p w14:paraId="0B50B84B" w14:textId="77777777" w:rsidR="000F3C23" w:rsidRPr="000716F4" w:rsidRDefault="00C3252A" w:rsidP="006A5E7F">
      <w:pPr>
        <w:pStyle w:val="Stile"/>
        <w:numPr>
          <w:ilvl w:val="0"/>
          <w:numId w:val="5"/>
        </w:numPr>
        <w:suppressAutoHyphens w:val="0"/>
        <w:autoSpaceDN w:val="0"/>
        <w:adjustRightInd w:val="0"/>
        <w:spacing w:before="0" w:after="0" w:line="360" w:lineRule="auto"/>
        <w:ind w:left="0" w:hanging="450"/>
        <w:jc w:val="both"/>
        <w:rPr>
          <w:sz w:val="22"/>
          <w:szCs w:val="22"/>
        </w:rPr>
      </w:pPr>
      <w:r w:rsidRPr="000716F4">
        <w:rPr>
          <w:sz w:val="22"/>
          <w:szCs w:val="22"/>
        </w:rPr>
        <w:t xml:space="preserve">Ai sensi e per gli effetti dell’art. 1373 </w:t>
      </w:r>
      <w:r w:rsidR="00442178" w:rsidRPr="000716F4">
        <w:rPr>
          <w:sz w:val="22"/>
          <w:szCs w:val="22"/>
        </w:rPr>
        <w:t>c</w:t>
      </w:r>
      <w:r w:rsidRPr="000716F4">
        <w:rPr>
          <w:sz w:val="22"/>
          <w:szCs w:val="22"/>
        </w:rPr>
        <w:t xml:space="preserve">od. </w:t>
      </w:r>
      <w:r w:rsidR="00442178" w:rsidRPr="000716F4">
        <w:rPr>
          <w:sz w:val="22"/>
          <w:szCs w:val="22"/>
        </w:rPr>
        <w:t>c</w:t>
      </w:r>
      <w:r w:rsidRPr="000716F4">
        <w:rPr>
          <w:sz w:val="22"/>
          <w:szCs w:val="22"/>
        </w:rPr>
        <w:t xml:space="preserve">iv., l’Istituto </w:t>
      </w:r>
      <w:r w:rsidR="00EC7CD3" w:rsidRPr="000716F4">
        <w:rPr>
          <w:sz w:val="22"/>
          <w:szCs w:val="22"/>
        </w:rPr>
        <w:t>potrà</w:t>
      </w:r>
      <w:r w:rsidR="000F3C23" w:rsidRPr="000716F4">
        <w:rPr>
          <w:sz w:val="22"/>
          <w:szCs w:val="22"/>
        </w:rPr>
        <w:t xml:space="preserve"> recedere dal Contratto, in qualsiasi momento, con comunicazione a mezzo </w:t>
      </w:r>
      <w:r w:rsidR="00630351" w:rsidRPr="000716F4">
        <w:rPr>
          <w:sz w:val="22"/>
          <w:szCs w:val="22"/>
        </w:rPr>
        <w:t>PEC</w:t>
      </w:r>
      <w:r w:rsidR="000F3C23" w:rsidRPr="000716F4">
        <w:rPr>
          <w:sz w:val="22"/>
          <w:szCs w:val="22"/>
        </w:rPr>
        <w:t xml:space="preserve"> da inviare con almeno 15 (quindici giorni) di preavviso.</w:t>
      </w:r>
    </w:p>
    <w:p w14:paraId="32BAC414" w14:textId="77777777" w:rsidR="008C70BB" w:rsidRPr="000716F4" w:rsidRDefault="000F3C23" w:rsidP="008C70BB">
      <w:pPr>
        <w:pStyle w:val="PlainText1"/>
        <w:numPr>
          <w:ilvl w:val="0"/>
          <w:numId w:val="5"/>
        </w:numPr>
        <w:tabs>
          <w:tab w:val="left" w:pos="0"/>
        </w:tabs>
        <w:spacing w:line="360" w:lineRule="auto"/>
        <w:ind w:left="0" w:hanging="450"/>
        <w:jc w:val="both"/>
        <w:rPr>
          <w:rFonts w:ascii="Times New Roman" w:hAnsi="Times New Roman" w:cs="Times New Roman"/>
          <w:sz w:val="22"/>
          <w:szCs w:val="22"/>
        </w:rPr>
      </w:pPr>
      <w:r w:rsidRPr="000716F4">
        <w:rPr>
          <w:rFonts w:ascii="Times New Roman" w:hAnsi="Times New Roman" w:cs="Times New Roman"/>
          <w:sz w:val="22"/>
          <w:szCs w:val="22"/>
        </w:rPr>
        <w:t>In caso di recesso esercitato nel rispetto del termine d</w:t>
      </w:r>
      <w:r w:rsidR="00882EE4" w:rsidRPr="000716F4">
        <w:rPr>
          <w:rFonts w:ascii="Times New Roman" w:hAnsi="Times New Roman" w:cs="Times New Roman"/>
          <w:sz w:val="22"/>
          <w:szCs w:val="22"/>
        </w:rPr>
        <w:t>i preavviso sopra indicato, all’</w:t>
      </w:r>
      <w:r w:rsidR="00431088" w:rsidRPr="000716F4">
        <w:rPr>
          <w:rFonts w:ascii="Times New Roman" w:hAnsi="Times New Roman" w:cs="Times New Roman"/>
          <w:sz w:val="22"/>
          <w:szCs w:val="22"/>
        </w:rPr>
        <w:t>Incaricato</w:t>
      </w:r>
      <w:r w:rsidRPr="000716F4">
        <w:rPr>
          <w:rFonts w:ascii="Times New Roman" w:hAnsi="Times New Roman" w:cs="Times New Roman"/>
          <w:sz w:val="22"/>
          <w:szCs w:val="22"/>
        </w:rPr>
        <w:t xml:space="preserve"> non spetterà alcun risarcimento </w:t>
      </w:r>
      <w:r w:rsidR="00C21DFE" w:rsidRPr="000716F4">
        <w:rPr>
          <w:rFonts w:ascii="Times New Roman" w:hAnsi="Times New Roman" w:cs="Times New Roman"/>
          <w:sz w:val="22"/>
          <w:szCs w:val="22"/>
        </w:rPr>
        <w:t xml:space="preserve">o indennità </w:t>
      </w:r>
      <w:r w:rsidRPr="000716F4">
        <w:rPr>
          <w:rFonts w:ascii="Times New Roman" w:hAnsi="Times New Roman" w:cs="Times New Roman"/>
          <w:sz w:val="22"/>
          <w:szCs w:val="22"/>
        </w:rPr>
        <w:t>in relazione alla cessazione anticipata del presente C</w:t>
      </w:r>
      <w:r w:rsidR="00C21DFE" w:rsidRPr="000716F4">
        <w:rPr>
          <w:rFonts w:ascii="Times New Roman" w:hAnsi="Times New Roman" w:cs="Times New Roman"/>
          <w:sz w:val="22"/>
          <w:szCs w:val="22"/>
        </w:rPr>
        <w:t>ontratto, fatta salva la remunerazione delle attività regolarmente espletate</w:t>
      </w:r>
      <w:r w:rsidR="008C70BB" w:rsidRPr="000716F4">
        <w:rPr>
          <w:rFonts w:ascii="Times New Roman" w:hAnsi="Times New Roman" w:cs="Times New Roman"/>
          <w:sz w:val="22"/>
          <w:szCs w:val="22"/>
        </w:rPr>
        <w:t>.</w:t>
      </w:r>
    </w:p>
    <w:p w14:paraId="4200FAE6" w14:textId="77777777" w:rsidR="004C4075" w:rsidRPr="000716F4" w:rsidRDefault="008C70BB" w:rsidP="00A3688F">
      <w:pPr>
        <w:pStyle w:val="PlainText1"/>
        <w:numPr>
          <w:ilvl w:val="0"/>
          <w:numId w:val="5"/>
        </w:numPr>
        <w:tabs>
          <w:tab w:val="left" w:pos="0"/>
        </w:tabs>
        <w:spacing w:line="360" w:lineRule="auto"/>
        <w:ind w:left="0" w:hanging="450"/>
        <w:jc w:val="both"/>
        <w:rPr>
          <w:rFonts w:ascii="Times New Roman" w:hAnsi="Times New Roman" w:cs="Times New Roman"/>
          <w:i/>
          <w:iCs/>
          <w:sz w:val="22"/>
          <w:szCs w:val="22"/>
        </w:rPr>
      </w:pPr>
      <w:r w:rsidRPr="000716F4">
        <w:rPr>
          <w:rFonts w:ascii="Times New Roman" w:hAnsi="Times New Roman" w:cs="Times New Roman"/>
          <w:sz w:val="22"/>
          <w:szCs w:val="22"/>
        </w:rPr>
        <w:t>Entrambe le parti po</w:t>
      </w:r>
      <w:r w:rsidR="004C4075" w:rsidRPr="000716F4">
        <w:rPr>
          <w:rFonts w:ascii="Times New Roman" w:hAnsi="Times New Roman" w:cs="Times New Roman"/>
          <w:sz w:val="22"/>
          <w:szCs w:val="22"/>
        </w:rPr>
        <w:t>trann</w:t>
      </w:r>
      <w:r w:rsidR="00476A6F" w:rsidRPr="000716F4">
        <w:rPr>
          <w:rFonts w:ascii="Times New Roman" w:hAnsi="Times New Roman" w:cs="Times New Roman"/>
          <w:sz w:val="22"/>
          <w:szCs w:val="22"/>
        </w:rPr>
        <w:t>o</w:t>
      </w:r>
      <w:r w:rsidRPr="000716F4">
        <w:rPr>
          <w:rFonts w:ascii="Times New Roman" w:hAnsi="Times New Roman" w:cs="Times New Roman"/>
          <w:sz w:val="22"/>
          <w:szCs w:val="22"/>
        </w:rPr>
        <w:t xml:space="preserve"> recedere dal contratto prima della scadenza per giusta causa. </w:t>
      </w:r>
    </w:p>
    <w:p w14:paraId="3AA615E8" w14:textId="692971C0" w:rsidR="00310A09" w:rsidRPr="000716F4" w:rsidRDefault="008C70BB" w:rsidP="000716F4">
      <w:pPr>
        <w:pStyle w:val="PlainText1"/>
        <w:numPr>
          <w:ilvl w:val="0"/>
          <w:numId w:val="5"/>
        </w:numPr>
        <w:tabs>
          <w:tab w:val="left" w:pos="0"/>
        </w:tabs>
        <w:spacing w:after="240" w:line="360" w:lineRule="auto"/>
        <w:ind w:left="0" w:hanging="448"/>
        <w:jc w:val="both"/>
        <w:rPr>
          <w:rFonts w:ascii="Times New Roman" w:hAnsi="Times New Roman" w:cs="Times New Roman"/>
          <w:b/>
          <w:bCs/>
          <w:sz w:val="22"/>
          <w:szCs w:val="22"/>
        </w:rPr>
      </w:pPr>
      <w:r w:rsidRPr="000716F4">
        <w:rPr>
          <w:rFonts w:ascii="Times New Roman" w:hAnsi="Times New Roman" w:cs="Times New Roman"/>
          <w:sz w:val="22"/>
          <w:szCs w:val="22"/>
        </w:rPr>
        <w:lastRenderedPageBreak/>
        <w:t>Il prestatore p</w:t>
      </w:r>
      <w:r w:rsidR="004C4075" w:rsidRPr="000716F4">
        <w:rPr>
          <w:rFonts w:ascii="Times New Roman" w:hAnsi="Times New Roman" w:cs="Times New Roman"/>
          <w:sz w:val="22"/>
          <w:szCs w:val="22"/>
        </w:rPr>
        <w:t xml:space="preserve">otrà </w:t>
      </w:r>
      <w:r w:rsidRPr="000716F4">
        <w:rPr>
          <w:rFonts w:ascii="Times New Roman" w:hAnsi="Times New Roman" w:cs="Times New Roman"/>
          <w:sz w:val="22"/>
          <w:szCs w:val="22"/>
        </w:rPr>
        <w:t xml:space="preserve">recedere dal </w:t>
      </w:r>
      <w:r w:rsidR="00A3688F" w:rsidRPr="000716F4">
        <w:rPr>
          <w:rFonts w:ascii="Times New Roman" w:hAnsi="Times New Roman" w:cs="Times New Roman"/>
          <w:sz w:val="22"/>
          <w:szCs w:val="22"/>
        </w:rPr>
        <w:t xml:space="preserve">presente </w:t>
      </w:r>
      <w:r w:rsidRPr="000716F4">
        <w:rPr>
          <w:rFonts w:ascii="Times New Roman" w:hAnsi="Times New Roman" w:cs="Times New Roman"/>
          <w:sz w:val="22"/>
          <w:szCs w:val="22"/>
        </w:rPr>
        <w:t xml:space="preserve">contratto, </w:t>
      </w:r>
      <w:r w:rsidR="00A3688F" w:rsidRPr="000716F4">
        <w:rPr>
          <w:rFonts w:ascii="Times New Roman" w:hAnsi="Times New Roman" w:cs="Times New Roman"/>
          <w:sz w:val="22"/>
          <w:szCs w:val="22"/>
        </w:rPr>
        <w:t xml:space="preserve">esercitando un preavviso di almeno </w:t>
      </w:r>
      <w:r w:rsidR="00C8453A">
        <w:rPr>
          <w:rFonts w:ascii="Times New Roman" w:hAnsi="Times New Roman" w:cs="Times New Roman"/>
          <w:sz w:val="22"/>
          <w:szCs w:val="22"/>
        </w:rPr>
        <w:t>n. 60</w:t>
      </w:r>
      <w:r w:rsidR="00A3688F" w:rsidRPr="000716F4">
        <w:rPr>
          <w:rFonts w:ascii="Times New Roman" w:hAnsi="Times New Roman" w:cs="Times New Roman"/>
          <w:sz w:val="22"/>
          <w:szCs w:val="22"/>
        </w:rPr>
        <w:t xml:space="preserve"> giorni</w:t>
      </w:r>
      <w:r w:rsidRPr="000716F4">
        <w:rPr>
          <w:rFonts w:ascii="Times New Roman" w:hAnsi="Times New Roman" w:cs="Times New Roman"/>
          <w:sz w:val="22"/>
          <w:szCs w:val="22"/>
        </w:rPr>
        <w:t>, senza arrecare pregiudizio al regolare svolgimento delle attività oggetto del presente contratto, fatto salvo, in quest’ultimo caso, il risarcimento dell’eventuale danno</w:t>
      </w:r>
      <w:r w:rsidR="00A3688F" w:rsidRPr="000716F4">
        <w:rPr>
          <w:rFonts w:ascii="Times New Roman" w:hAnsi="Times New Roman" w:cs="Times New Roman"/>
          <w:i/>
          <w:iCs/>
          <w:sz w:val="22"/>
          <w:szCs w:val="22"/>
        </w:rPr>
        <w:t>.</w:t>
      </w:r>
    </w:p>
    <w:p w14:paraId="10A342A5" w14:textId="77777777" w:rsidR="00114EE0" w:rsidRPr="000716F4" w:rsidRDefault="00EC7CD3" w:rsidP="00434AB1">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360" w:lineRule="auto"/>
        <w:jc w:val="center"/>
        <w:outlineLvl w:val="0"/>
        <w:rPr>
          <w:rFonts w:ascii="Times New Roman" w:hAnsi="Times New Roman" w:cs="Times New Roman"/>
          <w:b/>
          <w:bCs/>
          <w:sz w:val="22"/>
          <w:szCs w:val="22"/>
        </w:rPr>
      </w:pPr>
      <w:r w:rsidRPr="000716F4">
        <w:rPr>
          <w:rFonts w:ascii="Times New Roman" w:hAnsi="Times New Roman" w:cs="Times New Roman"/>
          <w:b/>
          <w:bCs/>
          <w:sz w:val="22"/>
          <w:szCs w:val="22"/>
        </w:rPr>
        <w:t xml:space="preserve">Art. </w:t>
      </w:r>
      <w:r w:rsidR="003246B7">
        <w:rPr>
          <w:rFonts w:ascii="Times New Roman" w:hAnsi="Times New Roman" w:cs="Times New Roman"/>
          <w:b/>
          <w:bCs/>
          <w:sz w:val="22"/>
          <w:szCs w:val="22"/>
        </w:rPr>
        <w:t>10</w:t>
      </w:r>
    </w:p>
    <w:p w14:paraId="624073DA" w14:textId="77777777" w:rsidR="00C47DEE" w:rsidRPr="000716F4" w:rsidRDefault="00114EE0" w:rsidP="00434AB1">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360" w:lineRule="auto"/>
        <w:jc w:val="center"/>
        <w:rPr>
          <w:rFonts w:ascii="Times New Roman" w:hAnsi="Times New Roman" w:cs="Times New Roman"/>
          <w:b/>
          <w:bCs/>
          <w:i/>
          <w:iCs/>
          <w:sz w:val="22"/>
          <w:szCs w:val="22"/>
        </w:rPr>
      </w:pPr>
      <w:r w:rsidRPr="000716F4">
        <w:rPr>
          <w:rFonts w:ascii="Times New Roman" w:hAnsi="Times New Roman" w:cs="Times New Roman"/>
          <w:b/>
          <w:bCs/>
          <w:i/>
          <w:iCs/>
          <w:sz w:val="22"/>
          <w:szCs w:val="22"/>
        </w:rPr>
        <w:t>(Divieto di cessione del Contratto)</w:t>
      </w:r>
    </w:p>
    <w:p w14:paraId="5DA97013" w14:textId="77777777" w:rsidR="00C47DEE" w:rsidRPr="000716F4" w:rsidRDefault="00F4054A" w:rsidP="000026A2">
      <w:pPr>
        <w:pStyle w:val="PlainText1"/>
        <w:numPr>
          <w:ilvl w:val="0"/>
          <w:numId w:val="33"/>
        </w:num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line="360" w:lineRule="auto"/>
        <w:ind w:left="0" w:hanging="284"/>
        <w:jc w:val="both"/>
        <w:outlineLvl w:val="0"/>
        <w:rPr>
          <w:rFonts w:ascii="Times New Roman" w:hAnsi="Times New Roman" w:cs="Times New Roman"/>
          <w:bCs/>
          <w:sz w:val="22"/>
          <w:szCs w:val="22"/>
        </w:rPr>
      </w:pPr>
      <w:r w:rsidRPr="000716F4">
        <w:rPr>
          <w:rFonts w:ascii="Times New Roman" w:hAnsi="Times New Roman" w:cs="Times New Roman"/>
          <w:sz w:val="22"/>
          <w:szCs w:val="22"/>
        </w:rPr>
        <w:t>L</w:t>
      </w:r>
      <w:r w:rsidR="00882EE4" w:rsidRPr="000716F4">
        <w:rPr>
          <w:rFonts w:ascii="Times New Roman" w:hAnsi="Times New Roman" w:cs="Times New Roman"/>
          <w:sz w:val="22"/>
          <w:szCs w:val="22"/>
        </w:rPr>
        <w:t>’</w:t>
      </w:r>
      <w:r w:rsidR="000C5358" w:rsidRPr="000716F4">
        <w:rPr>
          <w:rFonts w:ascii="Times New Roman" w:hAnsi="Times New Roman" w:cs="Times New Roman"/>
          <w:sz w:val="22"/>
          <w:szCs w:val="22"/>
        </w:rPr>
        <w:t>Incaricato</w:t>
      </w:r>
      <w:r w:rsidR="005E3A0E" w:rsidRPr="000716F4">
        <w:rPr>
          <w:rFonts w:ascii="Times New Roman" w:hAnsi="Times New Roman" w:cs="Times New Roman"/>
          <w:sz w:val="22"/>
          <w:szCs w:val="22"/>
        </w:rPr>
        <w:t xml:space="preserve"> non </w:t>
      </w:r>
      <w:r w:rsidRPr="000716F4">
        <w:rPr>
          <w:rFonts w:ascii="Times New Roman" w:hAnsi="Times New Roman" w:cs="Times New Roman"/>
          <w:sz w:val="22"/>
          <w:szCs w:val="22"/>
        </w:rPr>
        <w:t>potrà</w:t>
      </w:r>
      <w:r w:rsidR="005E3A0E" w:rsidRPr="000716F4">
        <w:rPr>
          <w:rFonts w:ascii="Times New Roman" w:hAnsi="Times New Roman" w:cs="Times New Roman"/>
          <w:sz w:val="22"/>
          <w:szCs w:val="22"/>
        </w:rPr>
        <w:t xml:space="preserve"> cedere totalmente o parzialmente </w:t>
      </w:r>
      <w:r w:rsidR="00807976" w:rsidRPr="000716F4">
        <w:rPr>
          <w:rFonts w:ascii="Times New Roman" w:hAnsi="Times New Roman" w:cs="Times New Roman"/>
          <w:sz w:val="22"/>
          <w:szCs w:val="22"/>
        </w:rPr>
        <w:t>il presente Contratto a terzi</w:t>
      </w:r>
      <w:r w:rsidRPr="000716F4">
        <w:rPr>
          <w:rFonts w:ascii="Times New Roman" w:hAnsi="Times New Roman" w:cs="Times New Roman"/>
          <w:sz w:val="22"/>
          <w:szCs w:val="22"/>
        </w:rPr>
        <w:t>.</w:t>
      </w:r>
    </w:p>
    <w:p w14:paraId="483D68BC" w14:textId="77777777" w:rsidR="005E3A0E" w:rsidRPr="000716F4" w:rsidRDefault="00EC7CD3" w:rsidP="00434AB1">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360" w:lineRule="auto"/>
        <w:jc w:val="center"/>
        <w:outlineLvl w:val="0"/>
        <w:rPr>
          <w:rFonts w:ascii="Times New Roman" w:hAnsi="Times New Roman" w:cs="Times New Roman"/>
          <w:b/>
          <w:bCs/>
          <w:sz w:val="22"/>
          <w:szCs w:val="22"/>
        </w:rPr>
      </w:pPr>
      <w:r w:rsidRPr="000716F4">
        <w:rPr>
          <w:rFonts w:ascii="Times New Roman" w:hAnsi="Times New Roman" w:cs="Times New Roman"/>
          <w:b/>
          <w:bCs/>
          <w:sz w:val="22"/>
          <w:szCs w:val="22"/>
        </w:rPr>
        <w:t xml:space="preserve">Art. </w:t>
      </w:r>
      <w:r w:rsidR="00B95797">
        <w:rPr>
          <w:rFonts w:ascii="Times New Roman" w:hAnsi="Times New Roman" w:cs="Times New Roman"/>
          <w:b/>
          <w:bCs/>
          <w:sz w:val="22"/>
          <w:szCs w:val="22"/>
        </w:rPr>
        <w:t>1</w:t>
      </w:r>
      <w:r w:rsidR="003246B7">
        <w:rPr>
          <w:rFonts w:ascii="Times New Roman" w:hAnsi="Times New Roman" w:cs="Times New Roman"/>
          <w:b/>
          <w:bCs/>
          <w:sz w:val="22"/>
          <w:szCs w:val="22"/>
        </w:rPr>
        <w:t>1</w:t>
      </w:r>
    </w:p>
    <w:p w14:paraId="76E7DA59" w14:textId="77777777" w:rsidR="005E3A0E" w:rsidRPr="000716F4" w:rsidRDefault="005E3A0E" w:rsidP="00434AB1">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360" w:lineRule="auto"/>
        <w:jc w:val="center"/>
        <w:rPr>
          <w:rFonts w:ascii="Times New Roman" w:hAnsi="Times New Roman" w:cs="Times New Roman"/>
          <w:b/>
          <w:bCs/>
          <w:i/>
          <w:iCs/>
          <w:sz w:val="22"/>
          <w:szCs w:val="22"/>
        </w:rPr>
      </w:pPr>
      <w:r w:rsidRPr="000716F4">
        <w:rPr>
          <w:rFonts w:ascii="Times New Roman" w:hAnsi="Times New Roman" w:cs="Times New Roman"/>
          <w:b/>
          <w:bCs/>
          <w:i/>
          <w:iCs/>
          <w:sz w:val="22"/>
          <w:szCs w:val="22"/>
        </w:rPr>
        <w:t>(Modificazioni del Contratto)</w:t>
      </w:r>
    </w:p>
    <w:p w14:paraId="37B0714F" w14:textId="77777777" w:rsidR="000F7CB7" w:rsidRPr="000716F4" w:rsidRDefault="007A1FFE" w:rsidP="00C8453A">
      <w:pPr>
        <w:pStyle w:val="PlainText1"/>
        <w:numPr>
          <w:ilvl w:val="0"/>
          <w:numId w:val="33"/>
        </w:num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line="360" w:lineRule="auto"/>
        <w:ind w:left="0" w:hanging="284"/>
        <w:jc w:val="both"/>
        <w:outlineLvl w:val="0"/>
        <w:rPr>
          <w:rFonts w:ascii="Times New Roman" w:hAnsi="Times New Roman" w:cs="Times New Roman"/>
          <w:bCs/>
          <w:sz w:val="22"/>
          <w:szCs w:val="22"/>
        </w:rPr>
      </w:pPr>
      <w:bookmarkStart w:id="8" w:name="_Hlk107868963"/>
      <w:r w:rsidRPr="000716F4">
        <w:rPr>
          <w:rFonts w:ascii="Times New Roman" w:hAnsi="Times New Roman" w:cs="Times New Roman"/>
          <w:sz w:val="22"/>
          <w:szCs w:val="22"/>
        </w:rPr>
        <w:t>Qualsiasi</w:t>
      </w:r>
      <w:r w:rsidR="00D14C50" w:rsidRPr="000716F4">
        <w:rPr>
          <w:rFonts w:ascii="Times New Roman" w:hAnsi="Times New Roman" w:cs="Times New Roman"/>
          <w:sz w:val="22"/>
          <w:szCs w:val="22"/>
        </w:rPr>
        <w:t xml:space="preserve"> modifica </w:t>
      </w:r>
      <w:r w:rsidRPr="000716F4">
        <w:rPr>
          <w:rFonts w:ascii="Times New Roman" w:hAnsi="Times New Roman" w:cs="Times New Roman"/>
          <w:sz w:val="22"/>
          <w:szCs w:val="22"/>
        </w:rPr>
        <w:t>a</w:t>
      </w:r>
      <w:r w:rsidR="00D14C50" w:rsidRPr="000716F4">
        <w:rPr>
          <w:rFonts w:ascii="Times New Roman" w:hAnsi="Times New Roman" w:cs="Times New Roman"/>
          <w:sz w:val="22"/>
          <w:szCs w:val="22"/>
        </w:rPr>
        <w:t>l presente Co</w:t>
      </w:r>
      <w:r w:rsidR="005E3A0E" w:rsidRPr="000716F4">
        <w:rPr>
          <w:rFonts w:ascii="Times New Roman" w:hAnsi="Times New Roman" w:cs="Times New Roman"/>
          <w:sz w:val="22"/>
          <w:szCs w:val="22"/>
        </w:rPr>
        <w:t xml:space="preserve">ntratto deve essere redatta in forma scritta e controfirmata da entrambe le parti. </w:t>
      </w:r>
    </w:p>
    <w:bookmarkEnd w:id="8"/>
    <w:p w14:paraId="06F7A99C" w14:textId="77777777" w:rsidR="00BF4ECC" w:rsidRPr="000716F4" w:rsidRDefault="00807976" w:rsidP="00434AB1">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360" w:lineRule="auto"/>
        <w:jc w:val="center"/>
        <w:outlineLvl w:val="0"/>
        <w:rPr>
          <w:rFonts w:ascii="Times New Roman" w:hAnsi="Times New Roman" w:cs="Times New Roman"/>
          <w:b/>
          <w:sz w:val="22"/>
          <w:szCs w:val="22"/>
        </w:rPr>
      </w:pPr>
      <w:r w:rsidRPr="000716F4">
        <w:rPr>
          <w:rFonts w:ascii="Times New Roman" w:hAnsi="Times New Roman" w:cs="Times New Roman"/>
          <w:b/>
          <w:sz w:val="22"/>
          <w:szCs w:val="22"/>
        </w:rPr>
        <w:t>Articolo 1</w:t>
      </w:r>
      <w:r w:rsidR="003246B7">
        <w:rPr>
          <w:rFonts w:ascii="Times New Roman" w:hAnsi="Times New Roman" w:cs="Times New Roman"/>
          <w:b/>
          <w:sz w:val="22"/>
          <w:szCs w:val="22"/>
        </w:rPr>
        <w:t>2</w:t>
      </w:r>
    </w:p>
    <w:p w14:paraId="66328B34" w14:textId="77777777" w:rsidR="00BF4ECC" w:rsidRPr="000716F4" w:rsidRDefault="00BF4ECC" w:rsidP="00434AB1">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360" w:lineRule="auto"/>
        <w:jc w:val="center"/>
        <w:rPr>
          <w:rFonts w:ascii="Times New Roman" w:hAnsi="Times New Roman" w:cs="Times New Roman"/>
          <w:b/>
          <w:sz w:val="22"/>
          <w:szCs w:val="22"/>
        </w:rPr>
      </w:pPr>
      <w:r w:rsidRPr="000716F4">
        <w:rPr>
          <w:rFonts w:ascii="Times New Roman" w:hAnsi="Times New Roman" w:cs="Times New Roman"/>
          <w:b/>
          <w:sz w:val="22"/>
          <w:szCs w:val="22"/>
        </w:rPr>
        <w:t>(</w:t>
      </w:r>
      <w:r w:rsidR="005E3A0E" w:rsidRPr="000716F4">
        <w:rPr>
          <w:rFonts w:ascii="Times New Roman" w:hAnsi="Times New Roman" w:cs="Times New Roman"/>
          <w:b/>
          <w:i/>
          <w:sz w:val="22"/>
          <w:szCs w:val="22"/>
        </w:rPr>
        <w:t>Trattamento dei dati personali</w:t>
      </w:r>
      <w:r w:rsidRPr="000716F4">
        <w:rPr>
          <w:rFonts w:ascii="Times New Roman" w:hAnsi="Times New Roman" w:cs="Times New Roman"/>
          <w:b/>
          <w:sz w:val="22"/>
          <w:szCs w:val="22"/>
        </w:rPr>
        <w:t>)</w:t>
      </w:r>
    </w:p>
    <w:p w14:paraId="3C13394F" w14:textId="77777777" w:rsidR="00E15184" w:rsidRPr="000716F4" w:rsidRDefault="00BF4ECC" w:rsidP="00C8453A">
      <w:pPr>
        <w:pStyle w:val="PlainText1"/>
        <w:numPr>
          <w:ilvl w:val="0"/>
          <w:numId w:val="12"/>
        </w:numPr>
        <w:tabs>
          <w:tab w:val="left" w:pos="0"/>
        </w:tabs>
        <w:spacing w:line="360" w:lineRule="auto"/>
        <w:ind w:left="0" w:hanging="426"/>
        <w:jc w:val="both"/>
        <w:rPr>
          <w:rFonts w:ascii="Times New Roman" w:hAnsi="Times New Roman" w:cs="Times New Roman"/>
          <w:sz w:val="22"/>
          <w:szCs w:val="22"/>
        </w:rPr>
      </w:pPr>
      <w:r w:rsidRPr="000716F4">
        <w:rPr>
          <w:rFonts w:ascii="Times New Roman" w:hAnsi="Times New Roman" w:cs="Times New Roman"/>
          <w:sz w:val="22"/>
          <w:szCs w:val="22"/>
        </w:rPr>
        <w:t>Le Parti si obbligano a rispe</w:t>
      </w:r>
      <w:r w:rsidR="00C3252A" w:rsidRPr="000716F4">
        <w:rPr>
          <w:rFonts w:ascii="Times New Roman" w:hAnsi="Times New Roman" w:cs="Times New Roman"/>
          <w:sz w:val="22"/>
          <w:szCs w:val="22"/>
        </w:rPr>
        <w:t xml:space="preserve">ttare le disposizioni di cui al Regolamento </w:t>
      </w:r>
      <w:r w:rsidR="005C76FF" w:rsidRPr="000716F4">
        <w:rPr>
          <w:rFonts w:ascii="Times New Roman" w:hAnsi="Times New Roman" w:cs="Times New Roman"/>
          <w:sz w:val="22"/>
          <w:szCs w:val="22"/>
        </w:rPr>
        <w:t>(UE)</w:t>
      </w:r>
      <w:r w:rsidR="00C3252A" w:rsidRPr="000716F4">
        <w:rPr>
          <w:rFonts w:ascii="Times New Roman" w:hAnsi="Times New Roman" w:cs="Times New Roman"/>
          <w:sz w:val="22"/>
          <w:szCs w:val="22"/>
        </w:rPr>
        <w:t xml:space="preserve"> 679/2016</w:t>
      </w:r>
      <w:r w:rsidR="006D1430" w:rsidRPr="000716F4">
        <w:rPr>
          <w:rFonts w:ascii="Times New Roman" w:hAnsi="Times New Roman" w:cs="Times New Roman"/>
          <w:sz w:val="22"/>
          <w:szCs w:val="22"/>
        </w:rPr>
        <w:t xml:space="preserve"> </w:t>
      </w:r>
      <w:r w:rsidR="006D1430" w:rsidRPr="000716F4">
        <w:rPr>
          <w:rFonts w:ascii="Times New Roman" w:eastAsia="Calibri" w:hAnsi="Times New Roman" w:cs="Times New Roman"/>
          <w:sz w:val="22"/>
          <w:szCs w:val="22"/>
          <w:lang w:eastAsia="en-US"/>
        </w:rPr>
        <w:t>(GDPR)</w:t>
      </w:r>
      <w:r w:rsidR="005C76FF" w:rsidRPr="000716F4">
        <w:rPr>
          <w:rFonts w:ascii="Times New Roman" w:eastAsia="Calibri" w:hAnsi="Times New Roman" w:cs="Times New Roman"/>
          <w:sz w:val="22"/>
          <w:szCs w:val="22"/>
          <w:lang w:eastAsia="en-US"/>
        </w:rPr>
        <w:t xml:space="preserve"> del Parlamento europeo e del Consiglio del 27 aprile 2016,</w:t>
      </w:r>
      <w:r w:rsidR="00C8453A">
        <w:rPr>
          <w:rFonts w:ascii="Times New Roman" w:eastAsia="Calibri" w:hAnsi="Times New Roman" w:cs="Times New Roman"/>
          <w:sz w:val="22"/>
          <w:szCs w:val="22"/>
          <w:lang w:eastAsia="en-US"/>
        </w:rPr>
        <w:t xml:space="preserve"> </w:t>
      </w:r>
      <w:r w:rsidR="00C3252A" w:rsidRPr="000716F4">
        <w:rPr>
          <w:rFonts w:ascii="Times New Roman" w:hAnsi="Times New Roman" w:cs="Times New Roman"/>
          <w:sz w:val="22"/>
          <w:szCs w:val="22"/>
        </w:rPr>
        <w:t>nonché al D.Lgs.</w:t>
      </w:r>
      <w:r w:rsidR="005C76FF" w:rsidRPr="000716F4">
        <w:rPr>
          <w:rFonts w:ascii="Times New Roman" w:hAnsi="Times New Roman" w:cs="Times New Roman"/>
          <w:sz w:val="22"/>
          <w:szCs w:val="22"/>
        </w:rPr>
        <w:t xml:space="preserve"> </w:t>
      </w:r>
      <w:r w:rsidR="005C76FF" w:rsidRPr="000716F4">
        <w:rPr>
          <w:rFonts w:ascii="Times New Roman" w:eastAsia="Calibri" w:hAnsi="Times New Roman" w:cs="Times New Roman"/>
          <w:sz w:val="22"/>
          <w:szCs w:val="22"/>
          <w:lang w:eastAsia="en-US"/>
        </w:rPr>
        <w:t xml:space="preserve">30 giugno 2003, n. 196 e </w:t>
      </w:r>
      <w:proofErr w:type="gramStart"/>
      <w:r w:rsidR="005C76FF" w:rsidRPr="000716F4">
        <w:rPr>
          <w:rFonts w:ascii="Times New Roman" w:eastAsia="Calibri" w:hAnsi="Times New Roman" w:cs="Times New Roman"/>
          <w:sz w:val="22"/>
          <w:szCs w:val="22"/>
          <w:lang w:eastAsia="en-US"/>
        </w:rPr>
        <w:t>s.m.i.,</w:t>
      </w:r>
      <w:r w:rsidRPr="000716F4">
        <w:rPr>
          <w:rFonts w:ascii="Times New Roman" w:hAnsi="Times New Roman" w:cs="Times New Roman"/>
          <w:sz w:val="22"/>
          <w:szCs w:val="22"/>
        </w:rPr>
        <w:t>,</w:t>
      </w:r>
      <w:proofErr w:type="gramEnd"/>
      <w:r w:rsidRPr="000716F4">
        <w:rPr>
          <w:rFonts w:ascii="Times New Roman" w:hAnsi="Times New Roman" w:cs="Times New Roman"/>
          <w:sz w:val="22"/>
          <w:szCs w:val="22"/>
        </w:rPr>
        <w:t xml:space="preserve"> e ad adottare tutte le misure di salvaguardia prescritte e ad introdurre quelle altre che il Garante dovesse disporre. </w:t>
      </w:r>
    </w:p>
    <w:p w14:paraId="488A695C" w14:textId="77777777" w:rsidR="00555A1E" w:rsidRPr="000716F4" w:rsidRDefault="006D1430" w:rsidP="00C8453A">
      <w:pPr>
        <w:pStyle w:val="PlainText1"/>
        <w:numPr>
          <w:ilvl w:val="0"/>
          <w:numId w:val="12"/>
        </w:numPr>
        <w:tabs>
          <w:tab w:val="left" w:pos="0"/>
        </w:tabs>
        <w:spacing w:line="360" w:lineRule="auto"/>
        <w:ind w:left="0" w:hanging="426"/>
        <w:jc w:val="both"/>
        <w:rPr>
          <w:rFonts w:ascii="Times New Roman" w:eastAsia="Calibri" w:hAnsi="Times New Roman" w:cs="Times New Roman"/>
          <w:sz w:val="22"/>
          <w:szCs w:val="22"/>
        </w:rPr>
      </w:pPr>
      <w:r w:rsidRPr="000716F4">
        <w:rPr>
          <w:rFonts w:ascii="Times New Roman" w:eastAsia="Calibri" w:hAnsi="Times New Roman" w:cs="Times New Roman"/>
          <w:sz w:val="22"/>
          <w:szCs w:val="22"/>
        </w:rPr>
        <w:t>Ai sensi d</w:t>
      </w:r>
      <w:r w:rsidR="001F46AB" w:rsidRPr="000716F4">
        <w:rPr>
          <w:rFonts w:ascii="Times New Roman" w:eastAsia="Calibri" w:hAnsi="Times New Roman" w:cs="Times New Roman"/>
          <w:sz w:val="22"/>
          <w:szCs w:val="22"/>
        </w:rPr>
        <w:t>ell’</w:t>
      </w:r>
      <w:r w:rsidRPr="000716F4">
        <w:rPr>
          <w:rFonts w:ascii="Times New Roman" w:eastAsia="Calibri" w:hAnsi="Times New Roman" w:cs="Times New Roman"/>
          <w:sz w:val="22"/>
          <w:szCs w:val="22"/>
        </w:rPr>
        <w:t>art. 13 del GDPR</w:t>
      </w:r>
      <w:r w:rsidRPr="000716F4">
        <w:rPr>
          <w:rFonts w:ascii="Times New Roman" w:eastAsia="Calibri" w:hAnsi="Times New Roman" w:cs="Times New Roman"/>
          <w:sz w:val="22"/>
          <w:szCs w:val="22"/>
          <w:lang w:eastAsia="en-US"/>
        </w:rPr>
        <w:t>,</w:t>
      </w:r>
      <w:r w:rsidRPr="000716F4">
        <w:rPr>
          <w:rFonts w:ascii="Times New Roman" w:eastAsia="Calibri" w:hAnsi="Times New Roman" w:cs="Times New Roman"/>
          <w:sz w:val="22"/>
          <w:szCs w:val="22"/>
        </w:rPr>
        <w:t xml:space="preserve"> in relazione ai dati personali il cui conferimento è richiesto ai fini dell’Incarico, si precisa che:</w:t>
      </w:r>
      <w:r w:rsidR="00555A1E" w:rsidRPr="00555A1E">
        <w:t xml:space="preserve"> </w:t>
      </w:r>
    </w:p>
    <w:p w14:paraId="214E5D75" w14:textId="77777777" w:rsidR="00CC6CF1" w:rsidRDefault="00CC6CF1" w:rsidP="00CC6CF1">
      <w:pPr>
        <w:pStyle w:val="PlainText1"/>
        <w:numPr>
          <w:ilvl w:val="0"/>
          <w:numId w:val="26"/>
        </w:numPr>
        <w:tabs>
          <w:tab w:val="left" w:pos="0"/>
        </w:tabs>
        <w:spacing w:line="360" w:lineRule="auto"/>
        <w:jc w:val="both"/>
        <w:rPr>
          <w:rFonts w:ascii="Times New Roman" w:eastAsia="Calibri" w:hAnsi="Times New Roman" w:cs="Times New Roman"/>
          <w:sz w:val="22"/>
          <w:szCs w:val="22"/>
        </w:rPr>
      </w:pPr>
      <w:r w:rsidRPr="00555A1E">
        <w:rPr>
          <w:rFonts w:ascii="Times New Roman" w:eastAsia="Calibri" w:hAnsi="Times New Roman" w:cs="Times New Roman"/>
          <w:sz w:val="22"/>
          <w:szCs w:val="22"/>
        </w:rPr>
        <w:t>Titolare del trattamento è</w:t>
      </w:r>
      <w:r>
        <w:rPr>
          <w:rFonts w:ascii="Times New Roman" w:eastAsia="Calibri" w:hAnsi="Times New Roman" w:cs="Times New Roman"/>
          <w:sz w:val="22"/>
          <w:szCs w:val="22"/>
        </w:rPr>
        <w:t xml:space="preserve"> </w:t>
      </w:r>
      <w:r w:rsidRPr="00555A1E">
        <w:rPr>
          <w:rFonts w:ascii="Times New Roman" w:eastAsia="Calibri" w:hAnsi="Times New Roman" w:cs="Times New Roman"/>
          <w:sz w:val="22"/>
          <w:szCs w:val="22"/>
        </w:rPr>
        <w:t xml:space="preserve">l’Istituzione scolastica </w:t>
      </w:r>
      <w:r>
        <w:rPr>
          <w:rFonts w:ascii="Times New Roman" w:eastAsia="Calibri" w:hAnsi="Times New Roman" w:cs="Times New Roman"/>
          <w:sz w:val="22"/>
          <w:szCs w:val="22"/>
        </w:rPr>
        <w:t>IC SAN GIUSEPPE DA COPERTINO</w:t>
      </w:r>
      <w:r w:rsidRPr="00555A1E">
        <w:rPr>
          <w:rFonts w:ascii="Times New Roman" w:eastAsia="Calibri" w:hAnsi="Times New Roman" w:cs="Times New Roman"/>
          <w:sz w:val="22"/>
          <w:szCs w:val="22"/>
        </w:rPr>
        <w:t xml:space="preserve">, con sede in </w:t>
      </w:r>
      <w:r>
        <w:rPr>
          <w:rFonts w:ascii="Times New Roman" w:eastAsia="Calibri" w:hAnsi="Times New Roman" w:cs="Times New Roman"/>
          <w:sz w:val="22"/>
          <w:szCs w:val="22"/>
        </w:rPr>
        <w:t>COPERTINO (LE)</w:t>
      </w:r>
      <w:r w:rsidRPr="00555A1E">
        <w:rPr>
          <w:rFonts w:ascii="Times New Roman" w:eastAsia="Calibri" w:hAnsi="Times New Roman" w:cs="Times New Roman"/>
          <w:sz w:val="22"/>
          <w:szCs w:val="22"/>
        </w:rPr>
        <w:t>,</w:t>
      </w:r>
      <w:r>
        <w:rPr>
          <w:rFonts w:ascii="Times New Roman" w:eastAsia="Calibri" w:hAnsi="Times New Roman" w:cs="Times New Roman"/>
          <w:sz w:val="22"/>
          <w:szCs w:val="22"/>
        </w:rPr>
        <w:t xml:space="preserve"> VIA MOGADISICO</w:t>
      </w:r>
      <w:r w:rsidRPr="00555A1E">
        <w:rPr>
          <w:rFonts w:ascii="Times New Roman" w:eastAsia="Calibri" w:hAnsi="Times New Roman" w:cs="Times New Roman"/>
          <w:sz w:val="22"/>
          <w:szCs w:val="22"/>
        </w:rPr>
        <w:t xml:space="preserve"> n. </w:t>
      </w:r>
      <w:r>
        <w:rPr>
          <w:rFonts w:ascii="Times New Roman" w:eastAsia="Calibri" w:hAnsi="Times New Roman" w:cs="Times New Roman"/>
          <w:sz w:val="22"/>
          <w:szCs w:val="22"/>
        </w:rPr>
        <w:t>49</w:t>
      </w:r>
      <w:r w:rsidRPr="00555A1E">
        <w:rPr>
          <w:rFonts w:ascii="Times New Roman" w:eastAsia="Calibri" w:hAnsi="Times New Roman" w:cs="Times New Roman"/>
          <w:sz w:val="22"/>
          <w:szCs w:val="22"/>
        </w:rPr>
        <w:t>, alla quale ci si potrà rivolgere per esercitare i diritti degli interessati, scrivendo all’indirizzo PEC:</w:t>
      </w:r>
      <w:r>
        <w:rPr>
          <w:rFonts w:ascii="Times New Roman" w:eastAsia="Calibri" w:hAnsi="Times New Roman" w:cs="Times New Roman"/>
          <w:sz w:val="22"/>
          <w:szCs w:val="22"/>
        </w:rPr>
        <w:t xml:space="preserve"> </w:t>
      </w:r>
      <w:hyperlink r:id="rId14" w:history="1">
        <w:r w:rsidRPr="0055470F">
          <w:rPr>
            <w:rStyle w:val="Collegamentoipertestuale"/>
            <w:rFonts w:ascii="Times New Roman" w:eastAsia="Calibri" w:hAnsi="Times New Roman" w:cs="Times New Roman"/>
            <w:sz w:val="22"/>
            <w:szCs w:val="22"/>
          </w:rPr>
          <w:t>LEIC865009@PEC.ISTRUZIONE.IT</w:t>
        </w:r>
      </w:hyperlink>
      <w:r>
        <w:rPr>
          <w:rFonts w:ascii="Times New Roman" w:eastAsia="Calibri" w:hAnsi="Times New Roman" w:cs="Times New Roman"/>
          <w:sz w:val="22"/>
          <w:szCs w:val="22"/>
        </w:rPr>
        <w:t xml:space="preserve"> </w:t>
      </w:r>
      <w:r w:rsidRPr="00555A1E">
        <w:rPr>
          <w:rFonts w:ascii="Times New Roman" w:eastAsia="Calibri" w:hAnsi="Times New Roman" w:cs="Times New Roman"/>
          <w:sz w:val="22"/>
          <w:szCs w:val="22"/>
        </w:rPr>
        <w:t>;</w:t>
      </w:r>
    </w:p>
    <w:p w14:paraId="383D2398" w14:textId="77777777" w:rsidR="00CC6CF1" w:rsidRDefault="00CC6CF1" w:rsidP="00CC6CF1">
      <w:pPr>
        <w:pStyle w:val="PlainText1"/>
        <w:numPr>
          <w:ilvl w:val="0"/>
          <w:numId w:val="26"/>
        </w:numPr>
        <w:tabs>
          <w:tab w:val="left" w:pos="0"/>
        </w:tabs>
        <w:spacing w:line="360" w:lineRule="auto"/>
        <w:jc w:val="both"/>
        <w:rPr>
          <w:rFonts w:ascii="Times New Roman" w:eastAsia="Calibri" w:hAnsi="Times New Roman" w:cs="Times New Roman"/>
          <w:sz w:val="22"/>
          <w:szCs w:val="22"/>
        </w:rPr>
      </w:pPr>
      <w:r>
        <w:rPr>
          <w:rFonts w:ascii="Times New Roman" w:eastAsia="Calibri" w:hAnsi="Times New Roman" w:cs="Times New Roman"/>
          <w:sz w:val="22"/>
          <w:szCs w:val="22"/>
        </w:rPr>
        <w:t>i</w:t>
      </w:r>
      <w:r w:rsidRPr="00555A1E">
        <w:rPr>
          <w:rFonts w:ascii="Times New Roman" w:eastAsia="Calibri" w:hAnsi="Times New Roman" w:cs="Times New Roman"/>
          <w:sz w:val="22"/>
          <w:szCs w:val="22"/>
        </w:rPr>
        <w:t xml:space="preserve">l Responsabile della Protezione dei Dati (RPD) dell’Istituzione scolastica è stato individuato, nel Dott. </w:t>
      </w:r>
      <w:r>
        <w:rPr>
          <w:rFonts w:ascii="Times New Roman" w:eastAsia="Calibri" w:hAnsi="Times New Roman" w:cs="Times New Roman"/>
          <w:sz w:val="22"/>
          <w:szCs w:val="22"/>
        </w:rPr>
        <w:t>CENTONZE MATTEO</w:t>
      </w:r>
      <w:r w:rsidRPr="00555A1E">
        <w:rPr>
          <w:rFonts w:ascii="Times New Roman" w:eastAsia="Calibri" w:hAnsi="Times New Roman" w:cs="Times New Roman"/>
          <w:sz w:val="22"/>
          <w:szCs w:val="22"/>
        </w:rPr>
        <w:t xml:space="preserve">, raggiungibile al seguente indirizzo e-mail: </w:t>
      </w:r>
      <w:hyperlink r:id="rId15" w:history="1">
        <w:r w:rsidRPr="0055470F">
          <w:rPr>
            <w:rStyle w:val="Collegamentoipertestuale"/>
            <w:rFonts w:ascii="Times New Roman" w:eastAsia="Calibri" w:hAnsi="Times New Roman" w:cs="Times New Roman"/>
            <w:sz w:val="22"/>
            <w:szCs w:val="22"/>
          </w:rPr>
          <w:t>centonze.matteo@pec.it</w:t>
        </w:r>
      </w:hyperlink>
      <w:r>
        <w:rPr>
          <w:rFonts w:ascii="Times New Roman" w:eastAsia="Calibri" w:hAnsi="Times New Roman" w:cs="Times New Roman"/>
          <w:sz w:val="22"/>
          <w:szCs w:val="22"/>
        </w:rPr>
        <w:t xml:space="preserve"> ;</w:t>
      </w:r>
    </w:p>
    <w:p w14:paraId="312701A4" w14:textId="77777777" w:rsidR="00555A1E" w:rsidRDefault="00555A1E" w:rsidP="00C8453A">
      <w:pPr>
        <w:pStyle w:val="PlainText1"/>
        <w:numPr>
          <w:ilvl w:val="0"/>
          <w:numId w:val="26"/>
        </w:numPr>
        <w:tabs>
          <w:tab w:val="left" w:pos="0"/>
        </w:tabs>
        <w:spacing w:line="360" w:lineRule="auto"/>
        <w:jc w:val="both"/>
        <w:rPr>
          <w:rFonts w:ascii="Times New Roman" w:eastAsia="Calibri" w:hAnsi="Times New Roman" w:cs="Times New Roman"/>
          <w:sz w:val="22"/>
          <w:szCs w:val="22"/>
        </w:rPr>
      </w:pPr>
      <w:r w:rsidRPr="000716F4">
        <w:rPr>
          <w:rFonts w:ascii="Times New Roman" w:eastAsia="Calibri" w:hAnsi="Times New Roman" w:cs="Times New Roman"/>
          <w:sz w:val="22"/>
          <w:szCs w:val="22"/>
        </w:rPr>
        <w:t>il trattamento dei dati avviene ai soli fini dello svolgimento dell’Incarico;</w:t>
      </w:r>
    </w:p>
    <w:p w14:paraId="4076ADA5" w14:textId="77777777" w:rsidR="00555A1E" w:rsidRDefault="00555A1E" w:rsidP="00C8453A">
      <w:pPr>
        <w:pStyle w:val="PlainText1"/>
        <w:numPr>
          <w:ilvl w:val="0"/>
          <w:numId w:val="26"/>
        </w:numPr>
        <w:tabs>
          <w:tab w:val="left" w:pos="0"/>
        </w:tabs>
        <w:spacing w:line="360" w:lineRule="auto"/>
        <w:jc w:val="both"/>
        <w:rPr>
          <w:rFonts w:ascii="Times New Roman" w:eastAsia="Calibri" w:hAnsi="Times New Roman" w:cs="Times New Roman"/>
          <w:sz w:val="22"/>
          <w:szCs w:val="22"/>
        </w:rPr>
      </w:pPr>
      <w:r w:rsidRPr="000716F4">
        <w:rPr>
          <w:rFonts w:ascii="Times New Roman" w:eastAsia="Calibri" w:hAnsi="Times New Roman" w:cs="Times New Roman"/>
          <w:sz w:val="22"/>
          <w:szCs w:val="22"/>
        </w:rPr>
        <w:t>il trattamento è necessario ai fini dell’esecuzione di un compito di interesse pubblico o connesso all’esercizio di pubblici poteri di cui è investito il titolare del trattamento, ai sensi dell’art. 6, lett. e), del Regolamento (UE) 2016/679 e dall’art. 2-ter del D.Lgs. 196/2003;</w:t>
      </w:r>
    </w:p>
    <w:p w14:paraId="23F06E35" w14:textId="77777777" w:rsidR="00555A1E" w:rsidRDefault="00555A1E" w:rsidP="00C8453A">
      <w:pPr>
        <w:pStyle w:val="PlainText1"/>
        <w:numPr>
          <w:ilvl w:val="0"/>
          <w:numId w:val="26"/>
        </w:numPr>
        <w:tabs>
          <w:tab w:val="left" w:pos="0"/>
        </w:tabs>
        <w:spacing w:line="360" w:lineRule="auto"/>
        <w:jc w:val="both"/>
        <w:rPr>
          <w:rFonts w:ascii="Times New Roman" w:eastAsia="Calibri" w:hAnsi="Times New Roman" w:cs="Times New Roman"/>
          <w:sz w:val="22"/>
          <w:szCs w:val="22"/>
        </w:rPr>
      </w:pPr>
      <w:r w:rsidRPr="000716F4">
        <w:rPr>
          <w:rFonts w:ascii="Times New Roman" w:eastAsia="Calibri" w:hAnsi="Times New Roman" w:cs="Times New Roman"/>
          <w:sz w:val="22"/>
          <w:szCs w:val="22"/>
        </w:rPr>
        <w:t>il trattamento è realizzato per mezzo delle operazioni, o del complesso di operazioni, di cui all’art. 4, paragrafo 1, n. 2 del Regolamento (UE) n. 679/2016, con o senza l’ausilio di strumenti elettronici o automatizzati, e comunque mediante procedure idonee a garantirne la riservatezza, con logiche strettamente correlate alle finalità per le quali i dati sono raccolti;</w:t>
      </w:r>
    </w:p>
    <w:p w14:paraId="59C0A3DF" w14:textId="77777777" w:rsidR="00555A1E" w:rsidRDefault="00555A1E" w:rsidP="00C8453A">
      <w:pPr>
        <w:pStyle w:val="PlainText1"/>
        <w:numPr>
          <w:ilvl w:val="0"/>
          <w:numId w:val="26"/>
        </w:numPr>
        <w:tabs>
          <w:tab w:val="left" w:pos="0"/>
        </w:tabs>
        <w:spacing w:line="360" w:lineRule="auto"/>
        <w:jc w:val="both"/>
        <w:rPr>
          <w:rFonts w:ascii="Times New Roman" w:eastAsia="Calibri" w:hAnsi="Times New Roman" w:cs="Times New Roman"/>
          <w:sz w:val="22"/>
          <w:szCs w:val="22"/>
        </w:rPr>
      </w:pPr>
      <w:r w:rsidRPr="000716F4">
        <w:rPr>
          <w:rFonts w:ascii="Times New Roman" w:eastAsia="Calibri" w:hAnsi="Times New Roman" w:cs="Times New Roman"/>
          <w:sz w:val="22"/>
          <w:szCs w:val="22"/>
        </w:rPr>
        <w:lastRenderedPageBreak/>
        <w:t>i dati personali conferiti, compresi quelli previsti dagli articoli 9 e 10 del Regolamento (UE) n. 679/2016, il cui trattamento è autorizzato, sono gestiti in misura non eccedente e comunque pertinente ai fini dell’attività sopra indicata;</w:t>
      </w:r>
    </w:p>
    <w:p w14:paraId="4E5B79D4" w14:textId="77777777" w:rsidR="00555A1E" w:rsidRDefault="00555A1E" w:rsidP="00C8453A">
      <w:pPr>
        <w:pStyle w:val="PlainText1"/>
        <w:numPr>
          <w:ilvl w:val="0"/>
          <w:numId w:val="26"/>
        </w:numPr>
        <w:tabs>
          <w:tab w:val="left" w:pos="0"/>
        </w:tabs>
        <w:spacing w:line="360" w:lineRule="auto"/>
        <w:jc w:val="both"/>
        <w:rPr>
          <w:rFonts w:ascii="Times New Roman" w:eastAsia="Calibri" w:hAnsi="Times New Roman" w:cs="Times New Roman"/>
          <w:sz w:val="22"/>
          <w:szCs w:val="22"/>
        </w:rPr>
      </w:pPr>
      <w:r w:rsidRPr="000716F4">
        <w:rPr>
          <w:rFonts w:ascii="Times New Roman" w:eastAsia="Calibri" w:hAnsi="Times New Roman" w:cs="Times New Roman"/>
          <w:sz w:val="22"/>
          <w:szCs w:val="22"/>
        </w:rPr>
        <w:t>il trattamento dei dati personali viene svolto da dipendenti dell’Istituto</w:t>
      </w:r>
      <w:r>
        <w:rPr>
          <w:rFonts w:ascii="Times New Roman" w:eastAsia="Calibri" w:hAnsi="Times New Roman" w:cs="Times New Roman"/>
          <w:sz w:val="22"/>
          <w:szCs w:val="22"/>
        </w:rPr>
        <w:t xml:space="preserve"> scolastico</w:t>
      </w:r>
      <w:r w:rsidRPr="000716F4">
        <w:rPr>
          <w:rFonts w:ascii="Times New Roman" w:eastAsia="Calibri" w:hAnsi="Times New Roman" w:cs="Times New Roman"/>
          <w:sz w:val="22"/>
          <w:szCs w:val="22"/>
        </w:rPr>
        <w:t>,</w:t>
      </w:r>
      <w:r>
        <w:rPr>
          <w:rFonts w:ascii="Times New Roman" w:eastAsia="Calibri" w:hAnsi="Times New Roman" w:cs="Times New Roman"/>
          <w:sz w:val="22"/>
          <w:szCs w:val="22"/>
        </w:rPr>
        <w:t xml:space="preserve"> </w:t>
      </w:r>
      <w:r w:rsidRPr="000716F4">
        <w:rPr>
          <w:rFonts w:ascii="Times New Roman" w:eastAsia="Calibri" w:hAnsi="Times New Roman" w:cs="Times New Roman"/>
          <w:sz w:val="22"/>
          <w:szCs w:val="22"/>
        </w:rPr>
        <w:t>opportunamente autorizzati e istruiti, che operano sotto la sua autorità diretta. I dati possono essere comunicati ai soggetti verso i quali la comunicazione sia obbligatoria per legge o regolamento, o a soggetti verso i quali la comunicazione sia necessaria in caso di contenzioso;</w:t>
      </w:r>
    </w:p>
    <w:p w14:paraId="265D8F5C" w14:textId="77777777" w:rsidR="00555A1E" w:rsidRDefault="00555A1E" w:rsidP="00C8453A">
      <w:pPr>
        <w:pStyle w:val="PlainText1"/>
        <w:numPr>
          <w:ilvl w:val="0"/>
          <w:numId w:val="26"/>
        </w:numPr>
        <w:tabs>
          <w:tab w:val="left" w:pos="0"/>
        </w:tabs>
        <w:spacing w:line="360" w:lineRule="auto"/>
        <w:jc w:val="both"/>
        <w:rPr>
          <w:rFonts w:ascii="Times New Roman" w:eastAsia="Calibri" w:hAnsi="Times New Roman" w:cs="Times New Roman"/>
          <w:sz w:val="22"/>
          <w:szCs w:val="22"/>
        </w:rPr>
      </w:pPr>
      <w:r w:rsidRPr="000716F4">
        <w:rPr>
          <w:rFonts w:ascii="Times New Roman" w:eastAsia="Calibri" w:hAnsi="Times New Roman" w:cs="Times New Roman"/>
          <w:sz w:val="22"/>
          <w:szCs w:val="22"/>
        </w:rPr>
        <w:t>i dati non verranno diffusi, salvo quelli per i quali la pubblicazione sia obbligatoria per legge;</w:t>
      </w:r>
    </w:p>
    <w:p w14:paraId="6E5191FD" w14:textId="77777777" w:rsidR="00555A1E" w:rsidRDefault="00555A1E" w:rsidP="00C8453A">
      <w:pPr>
        <w:pStyle w:val="PlainText1"/>
        <w:numPr>
          <w:ilvl w:val="0"/>
          <w:numId w:val="26"/>
        </w:numPr>
        <w:tabs>
          <w:tab w:val="left" w:pos="0"/>
        </w:tabs>
        <w:spacing w:line="360" w:lineRule="auto"/>
        <w:jc w:val="both"/>
        <w:rPr>
          <w:rFonts w:ascii="Times New Roman" w:eastAsia="Calibri" w:hAnsi="Times New Roman" w:cs="Times New Roman"/>
          <w:sz w:val="22"/>
          <w:szCs w:val="22"/>
        </w:rPr>
      </w:pPr>
      <w:r w:rsidRPr="000716F4">
        <w:rPr>
          <w:rFonts w:ascii="Times New Roman" w:eastAsia="Calibri" w:hAnsi="Times New Roman" w:cs="Times New Roman"/>
          <w:sz w:val="22"/>
          <w:szCs w:val="22"/>
        </w:rPr>
        <w:t xml:space="preserve">l’interessato che abbia conferito dati personali può esercitare i seguenti diritti: </w:t>
      </w:r>
    </w:p>
    <w:p w14:paraId="4A5A8162" w14:textId="12E70B3B" w:rsidR="00555A1E" w:rsidRDefault="00555A1E" w:rsidP="00C8453A">
      <w:pPr>
        <w:pStyle w:val="PlainText1"/>
        <w:numPr>
          <w:ilvl w:val="0"/>
          <w:numId w:val="28"/>
        </w:numPr>
        <w:tabs>
          <w:tab w:val="left" w:pos="0"/>
        </w:tabs>
        <w:spacing w:line="360" w:lineRule="auto"/>
        <w:jc w:val="both"/>
        <w:rPr>
          <w:rFonts w:ascii="Times New Roman" w:eastAsia="Calibri" w:hAnsi="Times New Roman" w:cs="Times New Roman"/>
          <w:sz w:val="22"/>
          <w:szCs w:val="22"/>
        </w:rPr>
      </w:pPr>
      <w:r w:rsidRPr="000716F4">
        <w:rPr>
          <w:rFonts w:ascii="Times New Roman" w:eastAsia="Calibri" w:hAnsi="Times New Roman" w:cs="Times New Roman"/>
          <w:sz w:val="22"/>
          <w:szCs w:val="22"/>
        </w:rPr>
        <w:t xml:space="preserve">di chiedere, nelle forme previste dall’ordinamento, la rettifica dei dati personali inesatti e l’integrazione di quelli incompleti; nei casi indicati dal Regolamento UE, fatta salva la speciale disciplina prevista per alcuni trattamenti, può altresì chiedere la cancellazione dei dati, decorsi i previsti termini di conservazione, o la limitazione del trattamento; l’opposizione al trattamento, per motivi connessi alla loro situazione particolare, è consentita salvo che sussistano motivi legittimi per la prosecuzione del trattamento. L'apposita istanza all’Istituto scolastico è presentata contattando il Responsabile della protezione dei dati dell’Istituzione scolastica, il </w:t>
      </w:r>
      <w:r w:rsidR="00CC6CF1" w:rsidRPr="00961E39">
        <w:rPr>
          <w:rFonts w:ascii="Times New Roman" w:eastAsia="Calibri" w:hAnsi="Times New Roman" w:cs="Times New Roman"/>
          <w:sz w:val="22"/>
          <w:szCs w:val="22"/>
        </w:rPr>
        <w:t xml:space="preserve">Dott. </w:t>
      </w:r>
      <w:r w:rsidR="00CC6CF1">
        <w:rPr>
          <w:rFonts w:ascii="Times New Roman" w:eastAsia="Calibri" w:hAnsi="Times New Roman" w:cs="Times New Roman"/>
          <w:sz w:val="22"/>
          <w:szCs w:val="22"/>
        </w:rPr>
        <w:t>CENTONZE MATTEO</w:t>
      </w:r>
      <w:r w:rsidR="00CC6CF1" w:rsidRPr="00961E39">
        <w:rPr>
          <w:rFonts w:ascii="Times New Roman" w:eastAsia="Calibri" w:hAnsi="Times New Roman" w:cs="Times New Roman"/>
          <w:sz w:val="22"/>
          <w:szCs w:val="22"/>
        </w:rPr>
        <w:t xml:space="preserve">, raggiungibile al seguente indirizzo e-mail: </w:t>
      </w:r>
      <w:hyperlink r:id="rId16" w:history="1">
        <w:r w:rsidR="00CC6CF1" w:rsidRPr="0055470F">
          <w:rPr>
            <w:rStyle w:val="Collegamentoipertestuale"/>
            <w:rFonts w:ascii="Times New Roman" w:eastAsia="Calibri" w:hAnsi="Times New Roman" w:cs="Times New Roman"/>
            <w:sz w:val="22"/>
            <w:szCs w:val="22"/>
          </w:rPr>
          <w:t>centonze.matteo@pec.it</w:t>
        </w:r>
      </w:hyperlink>
      <w:proofErr w:type="gramStart"/>
      <w:r w:rsidR="00CC6CF1">
        <w:rPr>
          <w:rFonts w:ascii="Times New Roman" w:eastAsia="Calibri" w:hAnsi="Times New Roman" w:cs="Times New Roman"/>
          <w:sz w:val="22"/>
          <w:szCs w:val="22"/>
        </w:rPr>
        <w:t xml:space="preserve"> </w:t>
      </w:r>
      <w:r w:rsidR="00CC6CF1" w:rsidRPr="00961E39">
        <w:rPr>
          <w:rFonts w:ascii="Times New Roman" w:eastAsia="Calibri" w:hAnsi="Times New Roman" w:cs="Times New Roman"/>
          <w:sz w:val="22"/>
          <w:szCs w:val="22"/>
        </w:rPr>
        <w:t>.</w:t>
      </w:r>
      <w:r w:rsidRPr="000716F4">
        <w:rPr>
          <w:rFonts w:ascii="Times New Roman" w:eastAsia="Calibri" w:hAnsi="Times New Roman" w:cs="Times New Roman"/>
          <w:sz w:val="22"/>
          <w:szCs w:val="22"/>
        </w:rPr>
        <w:t>.</w:t>
      </w:r>
      <w:proofErr w:type="gramEnd"/>
    </w:p>
    <w:p w14:paraId="0D226ACA" w14:textId="77777777" w:rsidR="00555A1E" w:rsidRDefault="00555A1E" w:rsidP="00C8453A">
      <w:pPr>
        <w:pStyle w:val="PlainText1"/>
        <w:numPr>
          <w:ilvl w:val="0"/>
          <w:numId w:val="28"/>
        </w:numPr>
        <w:tabs>
          <w:tab w:val="left" w:pos="0"/>
        </w:tabs>
        <w:spacing w:line="360" w:lineRule="auto"/>
        <w:jc w:val="both"/>
        <w:rPr>
          <w:rFonts w:ascii="Times New Roman" w:eastAsia="Calibri" w:hAnsi="Times New Roman" w:cs="Times New Roman"/>
          <w:sz w:val="22"/>
          <w:szCs w:val="22"/>
        </w:rPr>
      </w:pPr>
      <w:r w:rsidRPr="000716F4">
        <w:rPr>
          <w:rFonts w:ascii="Times New Roman" w:eastAsia="Calibri" w:hAnsi="Times New Roman" w:cs="Times New Roman"/>
          <w:sz w:val="22"/>
          <w:szCs w:val="22"/>
        </w:rPr>
        <w:t>di proporre reclamo al Garante per la protezione dei dati personali (Autorità di controllo nazionale), come previsto dall'art. 77 del Regolamento stesso, o di adire le opportune sedi giudiziarie (art. 79 del Regolamento UE) qualora ritenga che il trattamento dei dati personali sia effettuato in violazione di quanto previsto dal Regolamento UE;</w:t>
      </w:r>
    </w:p>
    <w:p w14:paraId="7C678738" w14:textId="77777777" w:rsidR="006D1430" w:rsidRPr="000716F4" w:rsidRDefault="00555A1E" w:rsidP="00C8453A">
      <w:pPr>
        <w:pStyle w:val="PlainText1"/>
        <w:numPr>
          <w:ilvl w:val="0"/>
          <w:numId w:val="28"/>
        </w:numPr>
        <w:tabs>
          <w:tab w:val="left" w:pos="0"/>
        </w:tabs>
        <w:spacing w:line="360" w:lineRule="auto"/>
        <w:jc w:val="both"/>
        <w:rPr>
          <w:rFonts w:ascii="Times New Roman" w:eastAsia="Calibri" w:hAnsi="Times New Roman" w:cs="Times New Roman"/>
          <w:sz w:val="22"/>
          <w:szCs w:val="22"/>
        </w:rPr>
      </w:pPr>
      <w:r w:rsidRPr="000716F4">
        <w:rPr>
          <w:rFonts w:ascii="Times New Roman" w:eastAsia="Calibri" w:hAnsi="Times New Roman" w:cs="Times New Roman"/>
          <w:sz w:val="22"/>
          <w:szCs w:val="22"/>
        </w:rPr>
        <w:t xml:space="preserve">qualora il trattamento sia basato sull'articolo 6, paragrafo 1, lett. a) del Regolamento UE 679/2016, oppure sull'articolo 9, paragrafo 2, lett. a) del Regolamento UE 679/2016, può revocare il consenso in qualsiasi momento senza pregiudicare la liceità del trattamento basata sul consenso prestato prima della revoca. </w:t>
      </w:r>
    </w:p>
    <w:p w14:paraId="2ABB6642" w14:textId="77777777" w:rsidR="00D37192" w:rsidRPr="000716F4" w:rsidRDefault="004F4637" w:rsidP="00C8453A">
      <w:pPr>
        <w:pStyle w:val="PlainText1"/>
        <w:numPr>
          <w:ilvl w:val="0"/>
          <w:numId w:val="12"/>
        </w:numPr>
        <w:tabs>
          <w:tab w:val="left" w:pos="0"/>
        </w:tabs>
        <w:spacing w:line="360" w:lineRule="auto"/>
        <w:ind w:left="0" w:hanging="426"/>
        <w:jc w:val="both"/>
        <w:rPr>
          <w:rFonts w:ascii="Times New Roman" w:eastAsia="Calibri" w:hAnsi="Times New Roman" w:cs="Times New Roman"/>
          <w:sz w:val="22"/>
          <w:szCs w:val="22"/>
        </w:rPr>
      </w:pPr>
      <w:r w:rsidRPr="000716F4">
        <w:rPr>
          <w:rFonts w:ascii="Times New Roman" w:eastAsia="Calibri" w:hAnsi="Times New Roman" w:cs="Times New Roman"/>
          <w:sz w:val="22"/>
          <w:szCs w:val="22"/>
        </w:rPr>
        <w:t>L’</w:t>
      </w:r>
      <w:r w:rsidR="00D37192" w:rsidRPr="000716F4">
        <w:rPr>
          <w:rFonts w:ascii="Times New Roman" w:eastAsia="Calibri" w:hAnsi="Times New Roman" w:cs="Times New Roman"/>
          <w:sz w:val="22"/>
          <w:szCs w:val="22"/>
        </w:rPr>
        <w:t>I</w:t>
      </w:r>
      <w:r w:rsidRPr="000716F4">
        <w:rPr>
          <w:rFonts w:ascii="Times New Roman" w:eastAsia="Calibri" w:hAnsi="Times New Roman" w:cs="Times New Roman"/>
          <w:sz w:val="22"/>
          <w:szCs w:val="22"/>
        </w:rPr>
        <w:t>ncaricato</w:t>
      </w:r>
      <w:r w:rsidR="006D1430" w:rsidRPr="000716F4">
        <w:rPr>
          <w:rFonts w:ascii="Times New Roman" w:eastAsia="Calibri" w:hAnsi="Times New Roman" w:cs="Times New Roman"/>
          <w:sz w:val="22"/>
          <w:szCs w:val="22"/>
        </w:rPr>
        <w:t xml:space="preserve"> è consapevole che l’esecuzione </w:t>
      </w:r>
      <w:r w:rsidRPr="000716F4">
        <w:rPr>
          <w:rFonts w:ascii="Times New Roman" w:eastAsia="Calibri" w:hAnsi="Times New Roman" w:cs="Times New Roman"/>
          <w:sz w:val="22"/>
          <w:szCs w:val="22"/>
        </w:rPr>
        <w:t>dell’Incarico</w:t>
      </w:r>
      <w:r w:rsidR="006D1430" w:rsidRPr="000716F4">
        <w:rPr>
          <w:rFonts w:ascii="Times New Roman" w:eastAsia="Calibri" w:hAnsi="Times New Roman" w:cs="Times New Roman"/>
          <w:sz w:val="22"/>
          <w:szCs w:val="22"/>
        </w:rPr>
        <w:t xml:space="preserve"> potrebbe comportare la conoscenza di dati e informazioni sensibili e/o riservate di titolarità dell’Istituto</w:t>
      </w:r>
      <w:r w:rsidR="00555A1E">
        <w:rPr>
          <w:rFonts w:ascii="Times New Roman" w:eastAsia="Calibri" w:hAnsi="Times New Roman" w:cs="Times New Roman"/>
          <w:sz w:val="22"/>
          <w:szCs w:val="22"/>
        </w:rPr>
        <w:t xml:space="preserve"> scolastico</w:t>
      </w:r>
      <w:r w:rsidR="006D1430" w:rsidRPr="000716F4">
        <w:rPr>
          <w:rFonts w:ascii="Times New Roman" w:eastAsia="Calibri" w:hAnsi="Times New Roman" w:cs="Times New Roman"/>
          <w:sz w:val="22"/>
          <w:szCs w:val="22"/>
        </w:rPr>
        <w:t xml:space="preserve"> o dell’utenza pubblica che fruisce dei servizi della medesima. </w:t>
      </w:r>
      <w:r w:rsidR="00D37192" w:rsidRPr="000716F4">
        <w:rPr>
          <w:rFonts w:ascii="Times New Roman" w:eastAsia="Calibri" w:hAnsi="Times New Roman" w:cs="Times New Roman"/>
          <w:sz w:val="22"/>
          <w:szCs w:val="22"/>
        </w:rPr>
        <w:t>L’Incaricato</w:t>
      </w:r>
      <w:r w:rsidR="006D1430" w:rsidRPr="000716F4">
        <w:rPr>
          <w:rFonts w:ascii="Times New Roman" w:eastAsia="Calibri" w:hAnsi="Times New Roman" w:cs="Times New Roman"/>
          <w:sz w:val="22"/>
          <w:szCs w:val="22"/>
        </w:rPr>
        <w:t xml:space="preserve"> si impegna, dunque, a mantenere il massimo riserbo e segreto sui dati e le informazioni di cui dovesse venire a conoscenza per effetto o semplicemente in occasione dell’esecuzione del proprio incarico, a non divulgarli in qualsiasi modo o forma, e a non farne oggetto di utilizzazione a qualsiasi titolo per scopi diversi da quelli strettamente necessari per l’esecuzione del Contratto.</w:t>
      </w:r>
    </w:p>
    <w:p w14:paraId="724EAFA4" w14:textId="77777777" w:rsidR="004F4637" w:rsidRPr="000716F4" w:rsidRDefault="00D37192" w:rsidP="000716F4">
      <w:pPr>
        <w:pStyle w:val="PlainText1"/>
        <w:numPr>
          <w:ilvl w:val="0"/>
          <w:numId w:val="12"/>
        </w:numPr>
        <w:tabs>
          <w:tab w:val="left" w:pos="0"/>
        </w:tabs>
        <w:spacing w:after="240" w:line="360" w:lineRule="auto"/>
        <w:ind w:left="0" w:hanging="425"/>
        <w:jc w:val="both"/>
        <w:rPr>
          <w:rFonts w:eastAsia="Calibri"/>
          <w:sz w:val="22"/>
          <w:szCs w:val="22"/>
        </w:rPr>
      </w:pPr>
      <w:r w:rsidRPr="000716F4">
        <w:rPr>
          <w:rFonts w:ascii="Times New Roman" w:eastAsia="Calibri" w:hAnsi="Times New Roman" w:cs="Times New Roman"/>
          <w:sz w:val="22"/>
          <w:szCs w:val="22"/>
        </w:rPr>
        <w:t>L’Incaricato</w:t>
      </w:r>
      <w:r w:rsidR="006D1430" w:rsidRPr="000716F4">
        <w:rPr>
          <w:rFonts w:ascii="Times New Roman" w:eastAsia="Calibri" w:hAnsi="Times New Roman" w:cs="Times New Roman"/>
          <w:sz w:val="22"/>
          <w:szCs w:val="22"/>
        </w:rPr>
        <w:t xml:space="preserve">, per l’espletamento dei servizi previsti dal Contratto, è designato “Responsabile del trattamento” ai sensi e per gli effetti dell’art. 28 del Regolamento UE. </w:t>
      </w:r>
      <w:r w:rsidRPr="000716F4">
        <w:rPr>
          <w:rFonts w:ascii="Times New Roman" w:eastAsia="Calibri" w:hAnsi="Times New Roman" w:cs="Times New Roman"/>
          <w:sz w:val="22"/>
          <w:szCs w:val="22"/>
        </w:rPr>
        <w:t>L’Incaricato</w:t>
      </w:r>
      <w:r w:rsidR="006D1430" w:rsidRPr="000716F4">
        <w:rPr>
          <w:rFonts w:ascii="Times New Roman" w:eastAsia="Calibri" w:hAnsi="Times New Roman" w:cs="Times New Roman"/>
          <w:sz w:val="22"/>
          <w:szCs w:val="22"/>
        </w:rPr>
        <w:t xml:space="preserve"> dichiara espressamente di accettare la designazione e dichiara di conoscere gli obblighi che, per effetto di tale accettazione, assume in relazione a quanto prescritto dal Regolamento UE, dal Contratto e dalle </w:t>
      </w:r>
      <w:r w:rsidR="006D1430" w:rsidRPr="000716F4">
        <w:rPr>
          <w:rFonts w:ascii="Times New Roman" w:eastAsia="Calibri" w:hAnsi="Times New Roman" w:cs="Times New Roman"/>
          <w:sz w:val="22"/>
          <w:szCs w:val="22"/>
        </w:rPr>
        <w:lastRenderedPageBreak/>
        <w:t xml:space="preserve">prescrizioni del Garante per la protezione dei dati. </w:t>
      </w:r>
      <w:r w:rsidRPr="000716F4">
        <w:rPr>
          <w:rFonts w:ascii="Times New Roman" w:eastAsia="Calibri" w:hAnsi="Times New Roman" w:cs="Times New Roman"/>
          <w:sz w:val="22"/>
          <w:szCs w:val="22"/>
          <w:lang w:eastAsia="en-US"/>
        </w:rPr>
        <w:t>L’Incaricato</w:t>
      </w:r>
      <w:r w:rsidR="006D1430" w:rsidRPr="000716F4">
        <w:rPr>
          <w:rFonts w:ascii="Times New Roman" w:eastAsia="Calibri" w:hAnsi="Times New Roman" w:cs="Times New Roman"/>
          <w:sz w:val="22"/>
          <w:szCs w:val="22"/>
        </w:rPr>
        <w:t xml:space="preserve"> si impegna a sostenere direttamente ogni e qualsiasi onere e spesa conseguente, anche a titolo di corrispettivo, rimborso, contributo o imposta, all’attività prestata dall’incaricato, dovendosi intendere che tali eventuali oneri, spese, corrispettivi, contributi, imposte e quant’altro sono integralmente compresi e coperti dal corrispettivo, e che </w:t>
      </w:r>
      <w:r w:rsidRPr="000716F4">
        <w:rPr>
          <w:rFonts w:ascii="Times New Roman" w:eastAsia="Calibri" w:hAnsi="Times New Roman" w:cs="Times New Roman"/>
          <w:sz w:val="22"/>
          <w:szCs w:val="22"/>
          <w:lang w:eastAsia="en-US"/>
        </w:rPr>
        <w:t>l’Incaricato</w:t>
      </w:r>
      <w:r w:rsidR="006D1430" w:rsidRPr="000716F4">
        <w:rPr>
          <w:rFonts w:ascii="Times New Roman" w:eastAsia="Calibri" w:hAnsi="Times New Roman" w:cs="Times New Roman"/>
          <w:sz w:val="22"/>
          <w:szCs w:val="22"/>
        </w:rPr>
        <w:t xml:space="preserve"> è espressamente obbligato a manlevare sotto ogni profilo l’Istituto</w:t>
      </w:r>
      <w:r w:rsidR="00EA66A7">
        <w:rPr>
          <w:rFonts w:ascii="Times New Roman" w:eastAsia="Calibri" w:hAnsi="Times New Roman" w:cs="Times New Roman"/>
          <w:sz w:val="22"/>
          <w:szCs w:val="22"/>
        </w:rPr>
        <w:t xml:space="preserve"> scolastico</w:t>
      </w:r>
      <w:r w:rsidR="006D1430" w:rsidRPr="000716F4">
        <w:rPr>
          <w:rFonts w:ascii="Times New Roman" w:eastAsia="Calibri" w:hAnsi="Times New Roman" w:cs="Times New Roman"/>
          <w:sz w:val="22"/>
          <w:szCs w:val="22"/>
        </w:rPr>
        <w:t xml:space="preserve"> da eventuali pretese e azioni dell’incaricato.</w:t>
      </w:r>
    </w:p>
    <w:p w14:paraId="4FB51339" w14:textId="77777777" w:rsidR="000F7CB7" w:rsidRPr="000716F4" w:rsidRDefault="000F7CB7" w:rsidP="000862AA">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360" w:lineRule="auto"/>
        <w:jc w:val="center"/>
        <w:outlineLvl w:val="0"/>
        <w:rPr>
          <w:rFonts w:ascii="Times New Roman" w:hAnsi="Times New Roman" w:cs="Times New Roman"/>
          <w:b/>
          <w:sz w:val="22"/>
          <w:szCs w:val="22"/>
        </w:rPr>
      </w:pPr>
      <w:r w:rsidRPr="000716F4">
        <w:rPr>
          <w:rFonts w:ascii="Times New Roman" w:hAnsi="Times New Roman" w:cs="Times New Roman"/>
          <w:b/>
          <w:sz w:val="22"/>
          <w:szCs w:val="22"/>
        </w:rPr>
        <w:t>Art. 1</w:t>
      </w:r>
      <w:r w:rsidR="003246B7">
        <w:rPr>
          <w:rFonts w:ascii="Times New Roman" w:hAnsi="Times New Roman" w:cs="Times New Roman"/>
          <w:b/>
          <w:sz w:val="22"/>
          <w:szCs w:val="22"/>
        </w:rPr>
        <w:t>3</w:t>
      </w:r>
    </w:p>
    <w:p w14:paraId="70AF5A3B" w14:textId="77777777" w:rsidR="00630351" w:rsidRPr="000716F4" w:rsidRDefault="000F7CB7" w:rsidP="001737EC">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360" w:lineRule="auto"/>
        <w:jc w:val="center"/>
        <w:rPr>
          <w:rFonts w:ascii="Times New Roman" w:hAnsi="Times New Roman" w:cs="Times New Roman"/>
          <w:b/>
          <w:i/>
          <w:sz w:val="22"/>
          <w:szCs w:val="22"/>
        </w:rPr>
      </w:pPr>
      <w:r w:rsidRPr="000716F4">
        <w:rPr>
          <w:rFonts w:ascii="Times New Roman" w:hAnsi="Times New Roman" w:cs="Times New Roman"/>
          <w:b/>
          <w:i/>
          <w:sz w:val="22"/>
          <w:szCs w:val="22"/>
        </w:rPr>
        <w:t xml:space="preserve">(Risoluzione del </w:t>
      </w:r>
      <w:r w:rsidR="0012600F" w:rsidRPr="000716F4">
        <w:rPr>
          <w:rFonts w:ascii="Times New Roman" w:hAnsi="Times New Roman" w:cs="Times New Roman"/>
          <w:b/>
          <w:i/>
          <w:sz w:val="22"/>
          <w:szCs w:val="22"/>
        </w:rPr>
        <w:t>Contratto</w:t>
      </w:r>
      <w:r w:rsidRPr="000716F4">
        <w:rPr>
          <w:rFonts w:ascii="Times New Roman" w:hAnsi="Times New Roman" w:cs="Times New Roman"/>
          <w:b/>
          <w:i/>
          <w:sz w:val="22"/>
          <w:szCs w:val="22"/>
        </w:rPr>
        <w:t>)</w:t>
      </w:r>
    </w:p>
    <w:p w14:paraId="12257230" w14:textId="77777777" w:rsidR="00630351" w:rsidRPr="000716F4" w:rsidRDefault="00630351" w:rsidP="006A5E7F">
      <w:pPr>
        <w:pStyle w:val="Stile"/>
        <w:numPr>
          <w:ilvl w:val="0"/>
          <w:numId w:val="6"/>
        </w:numPr>
        <w:suppressAutoHyphens w:val="0"/>
        <w:autoSpaceDN w:val="0"/>
        <w:adjustRightInd w:val="0"/>
        <w:spacing w:before="0" w:after="0" w:line="360" w:lineRule="auto"/>
        <w:ind w:left="0" w:hanging="426"/>
        <w:jc w:val="both"/>
        <w:rPr>
          <w:sz w:val="22"/>
          <w:szCs w:val="22"/>
        </w:rPr>
      </w:pPr>
      <w:r w:rsidRPr="000716F4">
        <w:rPr>
          <w:sz w:val="22"/>
          <w:szCs w:val="22"/>
        </w:rPr>
        <w:t>Il presente Contratto si risolverà immediatamente di diritto, nelle forme e secondo le modalità previste dall’art. 1456 c.c., nei seguenti casi:</w:t>
      </w:r>
    </w:p>
    <w:p w14:paraId="419A4C84" w14:textId="77777777" w:rsidR="00630351" w:rsidRPr="000716F4" w:rsidRDefault="00630351" w:rsidP="006A5E7F">
      <w:pPr>
        <w:pStyle w:val="Stile"/>
        <w:numPr>
          <w:ilvl w:val="0"/>
          <w:numId w:val="16"/>
        </w:numPr>
        <w:tabs>
          <w:tab w:val="left" w:pos="426"/>
        </w:tabs>
        <w:suppressAutoHyphens w:val="0"/>
        <w:autoSpaceDN w:val="0"/>
        <w:adjustRightInd w:val="0"/>
        <w:spacing w:before="0" w:after="0" w:line="360" w:lineRule="auto"/>
        <w:ind w:left="426" w:hanging="425"/>
        <w:jc w:val="both"/>
        <w:rPr>
          <w:sz w:val="22"/>
          <w:szCs w:val="22"/>
        </w:rPr>
      </w:pPr>
      <w:r w:rsidRPr="000716F4">
        <w:rPr>
          <w:sz w:val="22"/>
          <w:szCs w:val="22"/>
        </w:rPr>
        <w:t xml:space="preserve">cessazione dell’attività </w:t>
      </w:r>
      <w:r w:rsidR="00F4054A" w:rsidRPr="000716F4">
        <w:rPr>
          <w:sz w:val="22"/>
          <w:szCs w:val="22"/>
        </w:rPr>
        <w:t>professionale da parte dell’Incaricato</w:t>
      </w:r>
      <w:r w:rsidRPr="000716F4">
        <w:rPr>
          <w:sz w:val="22"/>
          <w:szCs w:val="22"/>
        </w:rPr>
        <w:t>;</w:t>
      </w:r>
    </w:p>
    <w:p w14:paraId="57763CD1" w14:textId="77777777" w:rsidR="00F533C6" w:rsidRPr="000716F4" w:rsidRDefault="00630351" w:rsidP="006A5E7F">
      <w:pPr>
        <w:pStyle w:val="Stile"/>
        <w:numPr>
          <w:ilvl w:val="0"/>
          <w:numId w:val="16"/>
        </w:numPr>
        <w:tabs>
          <w:tab w:val="left" w:pos="426"/>
        </w:tabs>
        <w:suppressAutoHyphens w:val="0"/>
        <w:autoSpaceDN w:val="0"/>
        <w:adjustRightInd w:val="0"/>
        <w:spacing w:before="0" w:after="0" w:line="360" w:lineRule="auto"/>
        <w:ind w:left="426" w:hanging="425"/>
        <w:jc w:val="both"/>
        <w:rPr>
          <w:sz w:val="22"/>
          <w:szCs w:val="22"/>
        </w:rPr>
      </w:pPr>
      <w:r w:rsidRPr="000716F4">
        <w:rPr>
          <w:sz w:val="22"/>
          <w:szCs w:val="22"/>
        </w:rPr>
        <w:t xml:space="preserve">cessione parziale o totale del Contratto da parte </w:t>
      </w:r>
      <w:r w:rsidR="00F4054A" w:rsidRPr="000716F4">
        <w:rPr>
          <w:sz w:val="22"/>
          <w:szCs w:val="22"/>
        </w:rPr>
        <w:t>dell’Incaricato</w:t>
      </w:r>
      <w:r w:rsidRPr="000716F4">
        <w:rPr>
          <w:sz w:val="22"/>
          <w:szCs w:val="22"/>
        </w:rPr>
        <w:t>;</w:t>
      </w:r>
    </w:p>
    <w:p w14:paraId="6E080819" w14:textId="77777777" w:rsidR="00F533C6" w:rsidRPr="000716F4" w:rsidRDefault="00F533C6" w:rsidP="006A5E7F">
      <w:pPr>
        <w:pStyle w:val="Stile"/>
        <w:numPr>
          <w:ilvl w:val="0"/>
          <w:numId w:val="16"/>
        </w:numPr>
        <w:tabs>
          <w:tab w:val="left" w:pos="426"/>
        </w:tabs>
        <w:suppressAutoHyphens w:val="0"/>
        <w:autoSpaceDN w:val="0"/>
        <w:adjustRightInd w:val="0"/>
        <w:spacing w:before="0" w:after="0" w:line="360" w:lineRule="auto"/>
        <w:ind w:left="426" w:hanging="425"/>
        <w:jc w:val="both"/>
        <w:rPr>
          <w:sz w:val="22"/>
          <w:szCs w:val="22"/>
        </w:rPr>
      </w:pPr>
      <w:r w:rsidRPr="000716F4">
        <w:rPr>
          <w:sz w:val="22"/>
          <w:szCs w:val="22"/>
        </w:rPr>
        <w:t>mancata cessazione dell’inadempimento entro il termine di 15 (quindici) giorni solari dalla contestazione intimata dall’Istituto;</w:t>
      </w:r>
    </w:p>
    <w:p w14:paraId="452B8FAF" w14:textId="77777777" w:rsidR="00630351" w:rsidRPr="000716F4" w:rsidRDefault="00630351" w:rsidP="006A5E7F">
      <w:pPr>
        <w:pStyle w:val="Stile"/>
        <w:numPr>
          <w:ilvl w:val="0"/>
          <w:numId w:val="16"/>
        </w:numPr>
        <w:tabs>
          <w:tab w:val="left" w:pos="426"/>
        </w:tabs>
        <w:suppressAutoHyphens w:val="0"/>
        <w:autoSpaceDN w:val="0"/>
        <w:adjustRightInd w:val="0"/>
        <w:spacing w:before="0" w:after="0" w:line="360" w:lineRule="auto"/>
        <w:ind w:left="426" w:hanging="425"/>
        <w:jc w:val="both"/>
        <w:rPr>
          <w:sz w:val="22"/>
          <w:szCs w:val="22"/>
        </w:rPr>
      </w:pPr>
      <w:r w:rsidRPr="000716F4">
        <w:rPr>
          <w:sz w:val="22"/>
          <w:szCs w:val="22"/>
        </w:rPr>
        <w:t>violazione degli obblighi relativi al trattamento dei dati personali, alla riservatezza delle informazioni e alla proprietà intellettuale dei prodotti, previsti all’art. 1</w:t>
      </w:r>
      <w:r w:rsidR="00F4054A" w:rsidRPr="000716F4">
        <w:rPr>
          <w:sz w:val="22"/>
          <w:szCs w:val="22"/>
        </w:rPr>
        <w:t>0</w:t>
      </w:r>
      <w:r w:rsidRPr="000716F4">
        <w:rPr>
          <w:sz w:val="22"/>
          <w:szCs w:val="22"/>
        </w:rPr>
        <w:t xml:space="preserve"> del presente Contratto;</w:t>
      </w:r>
    </w:p>
    <w:p w14:paraId="3333F5EE" w14:textId="77777777" w:rsidR="00F533C6" w:rsidRPr="000716F4" w:rsidRDefault="00F533C6" w:rsidP="006A5E7F">
      <w:pPr>
        <w:pStyle w:val="Stile"/>
        <w:numPr>
          <w:ilvl w:val="0"/>
          <w:numId w:val="16"/>
        </w:numPr>
        <w:tabs>
          <w:tab w:val="left" w:pos="426"/>
        </w:tabs>
        <w:suppressAutoHyphens w:val="0"/>
        <w:autoSpaceDN w:val="0"/>
        <w:adjustRightInd w:val="0"/>
        <w:spacing w:before="0" w:after="0" w:line="360" w:lineRule="auto"/>
        <w:ind w:left="426" w:hanging="425"/>
        <w:jc w:val="both"/>
        <w:rPr>
          <w:sz w:val="22"/>
          <w:szCs w:val="22"/>
        </w:rPr>
      </w:pPr>
      <w:r w:rsidRPr="000716F4">
        <w:rPr>
          <w:sz w:val="22"/>
          <w:szCs w:val="22"/>
        </w:rPr>
        <w:t>sopravvenienza di situazioni di incompatibilità o di conflitto di interesse in capo all’Incaricato;</w:t>
      </w:r>
    </w:p>
    <w:p w14:paraId="6B6E7EA1" w14:textId="77777777" w:rsidR="00F533C6" w:rsidRPr="000716F4" w:rsidRDefault="00F533C6" w:rsidP="006A5E7F">
      <w:pPr>
        <w:pStyle w:val="Stile"/>
        <w:numPr>
          <w:ilvl w:val="0"/>
          <w:numId w:val="16"/>
        </w:numPr>
        <w:tabs>
          <w:tab w:val="left" w:pos="426"/>
        </w:tabs>
        <w:suppressAutoHyphens w:val="0"/>
        <w:autoSpaceDN w:val="0"/>
        <w:adjustRightInd w:val="0"/>
        <w:spacing w:before="0" w:after="0" w:line="360" w:lineRule="auto"/>
        <w:ind w:left="426" w:hanging="425"/>
        <w:jc w:val="both"/>
        <w:rPr>
          <w:sz w:val="22"/>
          <w:szCs w:val="22"/>
        </w:rPr>
      </w:pPr>
      <w:r w:rsidRPr="000716F4">
        <w:rPr>
          <w:sz w:val="22"/>
          <w:szCs w:val="22"/>
        </w:rPr>
        <w:t>violazione da parte dell’Incaricato di norme in materia di sicurezza sul lavoro, igiene, sicurezza;</w:t>
      </w:r>
    </w:p>
    <w:p w14:paraId="08FCD828" w14:textId="77777777" w:rsidR="001E29C0" w:rsidRPr="000716F4" w:rsidRDefault="00F533C6" w:rsidP="006A5E7F">
      <w:pPr>
        <w:pStyle w:val="Stile"/>
        <w:numPr>
          <w:ilvl w:val="0"/>
          <w:numId w:val="16"/>
        </w:numPr>
        <w:tabs>
          <w:tab w:val="left" w:pos="426"/>
        </w:tabs>
        <w:suppressAutoHyphens w:val="0"/>
        <w:autoSpaceDN w:val="0"/>
        <w:adjustRightInd w:val="0"/>
        <w:spacing w:before="0" w:after="0" w:line="360" w:lineRule="auto"/>
        <w:ind w:left="426" w:hanging="425"/>
        <w:jc w:val="both"/>
        <w:rPr>
          <w:sz w:val="22"/>
          <w:szCs w:val="22"/>
        </w:rPr>
      </w:pPr>
      <w:r w:rsidRPr="000716F4">
        <w:rPr>
          <w:sz w:val="22"/>
          <w:szCs w:val="22"/>
        </w:rPr>
        <w:t xml:space="preserve">violazione del </w:t>
      </w:r>
      <w:r w:rsidR="001E29C0" w:rsidRPr="000716F4">
        <w:rPr>
          <w:sz w:val="22"/>
          <w:szCs w:val="22"/>
        </w:rPr>
        <w:t>D.P.R. 16 aprile 2013, n. 62: “</w:t>
      </w:r>
      <w:r w:rsidR="001E29C0" w:rsidRPr="000716F4">
        <w:rPr>
          <w:i/>
          <w:iCs/>
          <w:sz w:val="22"/>
          <w:szCs w:val="22"/>
        </w:rPr>
        <w:t>Regolamento recante codice di comportamento dei dipendenti pubblici, a norma dell'articolo 54 del decreto legislativo 30 marzo 2001, n. 165</w:t>
      </w:r>
      <w:r w:rsidR="001E29C0" w:rsidRPr="000716F4">
        <w:rPr>
          <w:sz w:val="22"/>
          <w:szCs w:val="22"/>
        </w:rPr>
        <w:t>”</w:t>
      </w:r>
      <w:r w:rsidRPr="000716F4">
        <w:rPr>
          <w:sz w:val="22"/>
          <w:szCs w:val="22"/>
        </w:rPr>
        <w:t xml:space="preserve"> e dell’eventuale codice di comportamento dell’Istituto.</w:t>
      </w:r>
    </w:p>
    <w:p w14:paraId="66FD3F22" w14:textId="77777777" w:rsidR="00630351" w:rsidRPr="000716F4" w:rsidRDefault="00630351" w:rsidP="006A5E7F">
      <w:pPr>
        <w:pStyle w:val="Stile"/>
        <w:numPr>
          <w:ilvl w:val="0"/>
          <w:numId w:val="17"/>
        </w:numPr>
        <w:suppressAutoHyphens w:val="0"/>
        <w:autoSpaceDN w:val="0"/>
        <w:adjustRightInd w:val="0"/>
        <w:spacing w:before="0" w:after="0" w:line="360" w:lineRule="auto"/>
        <w:ind w:left="0" w:hanging="426"/>
        <w:jc w:val="both"/>
        <w:rPr>
          <w:sz w:val="22"/>
          <w:szCs w:val="22"/>
        </w:rPr>
      </w:pPr>
      <w:r w:rsidRPr="000716F4">
        <w:rPr>
          <w:sz w:val="22"/>
          <w:szCs w:val="22"/>
        </w:rPr>
        <w:t xml:space="preserve">Al verificarsi di una delle cause di risoluzione sopraelencate, </w:t>
      </w:r>
      <w:r w:rsidR="001E29C0" w:rsidRPr="000716F4">
        <w:rPr>
          <w:sz w:val="22"/>
          <w:szCs w:val="22"/>
        </w:rPr>
        <w:t>l’Istituto</w:t>
      </w:r>
      <w:r w:rsidRPr="000716F4">
        <w:rPr>
          <w:sz w:val="22"/>
          <w:szCs w:val="22"/>
        </w:rPr>
        <w:t xml:space="preserve"> comunicherà </w:t>
      </w:r>
      <w:r w:rsidR="001E29C0" w:rsidRPr="000716F4">
        <w:rPr>
          <w:sz w:val="22"/>
          <w:szCs w:val="22"/>
        </w:rPr>
        <w:t>all’Incaricato</w:t>
      </w:r>
      <w:r w:rsidRPr="000716F4">
        <w:rPr>
          <w:sz w:val="22"/>
          <w:szCs w:val="22"/>
        </w:rPr>
        <w:t xml:space="preserve"> la propria volontà di avvalersi della risoluzione, ai sensi e per gli effetti dell’art. 1456 c.c.</w:t>
      </w:r>
    </w:p>
    <w:p w14:paraId="1C6BFBEE" w14:textId="77777777" w:rsidR="00630351" w:rsidRPr="000716F4" w:rsidRDefault="00630351" w:rsidP="000716F4">
      <w:pPr>
        <w:pStyle w:val="Stile"/>
        <w:suppressAutoHyphens w:val="0"/>
        <w:autoSpaceDN w:val="0"/>
        <w:adjustRightInd w:val="0"/>
        <w:spacing w:before="0" w:after="240" w:line="360" w:lineRule="auto"/>
        <w:ind w:left="0"/>
        <w:jc w:val="both"/>
        <w:rPr>
          <w:sz w:val="22"/>
          <w:szCs w:val="22"/>
        </w:rPr>
      </w:pPr>
      <w:r w:rsidRPr="000716F4">
        <w:rPr>
          <w:sz w:val="22"/>
          <w:szCs w:val="22"/>
        </w:rPr>
        <w:t xml:space="preserve">Nei casi in cui </w:t>
      </w:r>
      <w:r w:rsidR="001E29C0" w:rsidRPr="000716F4">
        <w:rPr>
          <w:sz w:val="22"/>
          <w:szCs w:val="22"/>
        </w:rPr>
        <w:t>l’Istituto</w:t>
      </w:r>
      <w:r w:rsidRPr="000716F4">
        <w:rPr>
          <w:sz w:val="22"/>
          <w:szCs w:val="22"/>
        </w:rPr>
        <w:t xml:space="preserve"> dichiari di volersi valere della risoluzione, rimane ferma ed impregiudicat</w:t>
      </w:r>
      <w:r w:rsidR="001E29C0" w:rsidRPr="000716F4">
        <w:rPr>
          <w:sz w:val="22"/>
          <w:szCs w:val="22"/>
        </w:rPr>
        <w:t>o</w:t>
      </w:r>
      <w:r w:rsidRPr="000716F4">
        <w:rPr>
          <w:sz w:val="22"/>
          <w:szCs w:val="22"/>
        </w:rPr>
        <w:t xml:space="preserve"> </w:t>
      </w:r>
      <w:r w:rsidR="001E29C0" w:rsidRPr="000716F4">
        <w:rPr>
          <w:sz w:val="22"/>
          <w:szCs w:val="22"/>
        </w:rPr>
        <w:t>il diritto dell’Istituto ad agire per il risarcimento del danno subito</w:t>
      </w:r>
      <w:r w:rsidRPr="000716F4">
        <w:rPr>
          <w:sz w:val="22"/>
          <w:szCs w:val="22"/>
        </w:rPr>
        <w:t>.</w:t>
      </w:r>
    </w:p>
    <w:p w14:paraId="75ACA79C" w14:textId="77777777" w:rsidR="00E809B0" w:rsidRPr="000716F4" w:rsidRDefault="000822C7" w:rsidP="000862AA">
      <w:pPr>
        <w:pStyle w:val="Pidipagina"/>
        <w:tabs>
          <w:tab w:val="clear" w:pos="4819"/>
          <w:tab w:val="clear" w:pos="9638"/>
        </w:tabs>
        <w:spacing w:line="360" w:lineRule="auto"/>
        <w:jc w:val="center"/>
        <w:rPr>
          <w:rFonts w:ascii="Times New Roman" w:hAnsi="Times New Roman" w:cs="Times New Roman"/>
          <w:b/>
          <w:bCs/>
          <w:sz w:val="22"/>
          <w:szCs w:val="22"/>
        </w:rPr>
      </w:pPr>
      <w:bookmarkStart w:id="9" w:name="_Hlk101787965"/>
      <w:bookmarkStart w:id="10" w:name="_Hlk107869079"/>
      <w:r w:rsidRPr="000716F4">
        <w:rPr>
          <w:rFonts w:ascii="Times New Roman" w:hAnsi="Times New Roman" w:cs="Times New Roman"/>
          <w:b/>
          <w:bCs/>
          <w:sz w:val="22"/>
          <w:szCs w:val="22"/>
        </w:rPr>
        <w:t>Art. 1</w:t>
      </w:r>
      <w:r w:rsidR="003246B7">
        <w:rPr>
          <w:rFonts w:ascii="Times New Roman" w:hAnsi="Times New Roman" w:cs="Times New Roman"/>
          <w:b/>
          <w:bCs/>
          <w:sz w:val="22"/>
          <w:szCs w:val="22"/>
        </w:rPr>
        <w:t>4</w:t>
      </w:r>
    </w:p>
    <w:p w14:paraId="7BA6F6D1" w14:textId="77777777" w:rsidR="00E809B0" w:rsidRPr="000716F4" w:rsidRDefault="00E809B0" w:rsidP="000862AA">
      <w:pPr>
        <w:pStyle w:val="Pidipagina"/>
        <w:tabs>
          <w:tab w:val="clear" w:pos="4819"/>
          <w:tab w:val="clear" w:pos="9638"/>
        </w:tabs>
        <w:spacing w:line="360" w:lineRule="auto"/>
        <w:jc w:val="center"/>
        <w:rPr>
          <w:rFonts w:ascii="Times New Roman" w:hAnsi="Times New Roman" w:cs="Times New Roman"/>
          <w:b/>
          <w:bCs/>
          <w:sz w:val="22"/>
          <w:szCs w:val="22"/>
        </w:rPr>
      </w:pPr>
      <w:r w:rsidRPr="000716F4">
        <w:rPr>
          <w:rFonts w:ascii="Times New Roman" w:hAnsi="Times New Roman" w:cs="Times New Roman"/>
          <w:b/>
          <w:bCs/>
          <w:sz w:val="22"/>
          <w:szCs w:val="22"/>
        </w:rPr>
        <w:t>(</w:t>
      </w:r>
      <w:r w:rsidRPr="000716F4">
        <w:rPr>
          <w:rFonts w:ascii="Times New Roman" w:hAnsi="Times New Roman" w:cs="Times New Roman"/>
          <w:b/>
          <w:bCs/>
          <w:i/>
          <w:iCs/>
          <w:sz w:val="22"/>
          <w:szCs w:val="22"/>
        </w:rPr>
        <w:t>Foro competente</w:t>
      </w:r>
      <w:r w:rsidRPr="000716F4">
        <w:rPr>
          <w:rFonts w:ascii="Times New Roman" w:hAnsi="Times New Roman" w:cs="Times New Roman"/>
          <w:b/>
          <w:bCs/>
          <w:sz w:val="22"/>
          <w:szCs w:val="22"/>
        </w:rPr>
        <w:t>)</w:t>
      </w:r>
    </w:p>
    <w:p w14:paraId="4F57A689" w14:textId="0C32C7E5" w:rsidR="00310A09" w:rsidRPr="000716F4" w:rsidRDefault="00E809B0" w:rsidP="000716F4">
      <w:pPr>
        <w:pStyle w:val="Stile"/>
        <w:numPr>
          <w:ilvl w:val="0"/>
          <w:numId w:val="4"/>
        </w:numPr>
        <w:spacing w:before="0" w:after="240" w:line="360" w:lineRule="auto"/>
        <w:ind w:left="0" w:hanging="425"/>
        <w:jc w:val="both"/>
        <w:rPr>
          <w:b/>
          <w:bCs/>
          <w:sz w:val="22"/>
          <w:szCs w:val="22"/>
        </w:rPr>
      </w:pPr>
      <w:r w:rsidRPr="000716F4">
        <w:rPr>
          <w:sz w:val="22"/>
          <w:szCs w:val="22"/>
        </w:rPr>
        <w:t xml:space="preserve">Qualsiasi controversia relativa all’interpretazione o esecuzione del presente Contratto, </w:t>
      </w:r>
      <w:proofErr w:type="spellStart"/>
      <w:r w:rsidRPr="000716F4">
        <w:rPr>
          <w:sz w:val="22"/>
          <w:szCs w:val="22"/>
        </w:rPr>
        <w:t>é</w:t>
      </w:r>
      <w:proofErr w:type="spellEnd"/>
      <w:r w:rsidRPr="000716F4">
        <w:rPr>
          <w:sz w:val="22"/>
          <w:szCs w:val="22"/>
        </w:rPr>
        <w:t xml:space="preserve"> attribuita alla competenza esclusiva del Foro di </w:t>
      </w:r>
      <w:r w:rsidR="00CC6CF1">
        <w:rPr>
          <w:sz w:val="22"/>
          <w:szCs w:val="22"/>
        </w:rPr>
        <w:t>LECCE (LE)</w:t>
      </w:r>
      <w:r w:rsidRPr="000716F4">
        <w:rPr>
          <w:sz w:val="22"/>
          <w:szCs w:val="22"/>
        </w:rPr>
        <w:t>, con esclusione di qualunque altro Foro eventualmente concorrente.</w:t>
      </w:r>
      <w:bookmarkEnd w:id="9"/>
    </w:p>
    <w:bookmarkEnd w:id="10"/>
    <w:p w14:paraId="709CC449" w14:textId="77777777" w:rsidR="00A67273" w:rsidRPr="000716F4" w:rsidRDefault="00807976" w:rsidP="000862AA">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360" w:lineRule="auto"/>
        <w:jc w:val="center"/>
        <w:outlineLvl w:val="0"/>
        <w:rPr>
          <w:rFonts w:ascii="Times New Roman" w:hAnsi="Times New Roman" w:cs="Times New Roman"/>
          <w:b/>
          <w:bCs/>
          <w:sz w:val="22"/>
          <w:szCs w:val="22"/>
        </w:rPr>
      </w:pPr>
      <w:r w:rsidRPr="000716F4">
        <w:rPr>
          <w:rFonts w:ascii="Times New Roman" w:hAnsi="Times New Roman" w:cs="Times New Roman"/>
          <w:b/>
          <w:bCs/>
          <w:sz w:val="22"/>
          <w:szCs w:val="22"/>
        </w:rPr>
        <w:t>Art. 1</w:t>
      </w:r>
      <w:r w:rsidR="003246B7">
        <w:rPr>
          <w:rFonts w:ascii="Times New Roman" w:hAnsi="Times New Roman" w:cs="Times New Roman"/>
          <w:b/>
          <w:bCs/>
          <w:sz w:val="22"/>
          <w:szCs w:val="22"/>
        </w:rPr>
        <w:t>5</w:t>
      </w:r>
    </w:p>
    <w:p w14:paraId="492321A6" w14:textId="77777777" w:rsidR="00A67273" w:rsidRPr="000716F4" w:rsidRDefault="00A67273" w:rsidP="000862AA">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360" w:lineRule="auto"/>
        <w:jc w:val="center"/>
        <w:rPr>
          <w:rFonts w:ascii="Times New Roman" w:hAnsi="Times New Roman" w:cs="Times New Roman"/>
          <w:b/>
          <w:bCs/>
          <w:sz w:val="22"/>
          <w:szCs w:val="22"/>
        </w:rPr>
      </w:pPr>
      <w:r w:rsidRPr="000716F4">
        <w:rPr>
          <w:rFonts w:ascii="Times New Roman" w:hAnsi="Times New Roman" w:cs="Times New Roman"/>
          <w:b/>
          <w:sz w:val="22"/>
          <w:szCs w:val="22"/>
        </w:rPr>
        <w:t>(</w:t>
      </w:r>
      <w:r w:rsidRPr="000716F4">
        <w:rPr>
          <w:rFonts w:ascii="Times New Roman" w:hAnsi="Times New Roman" w:cs="Times New Roman"/>
          <w:b/>
          <w:i/>
          <w:sz w:val="22"/>
          <w:szCs w:val="22"/>
        </w:rPr>
        <w:t>Rinvio</w:t>
      </w:r>
      <w:r w:rsidRPr="000716F4">
        <w:rPr>
          <w:rFonts w:ascii="Times New Roman" w:hAnsi="Times New Roman" w:cs="Times New Roman"/>
          <w:b/>
          <w:sz w:val="22"/>
          <w:szCs w:val="22"/>
        </w:rPr>
        <w:t>)</w:t>
      </w:r>
    </w:p>
    <w:p w14:paraId="63CEC454" w14:textId="77777777" w:rsidR="000026A2" w:rsidRDefault="00C21DFE" w:rsidP="000026A2">
      <w:pPr>
        <w:pStyle w:val="Stile"/>
        <w:numPr>
          <w:ilvl w:val="0"/>
          <w:numId w:val="34"/>
        </w:numPr>
        <w:spacing w:before="0" w:after="0" w:line="360" w:lineRule="auto"/>
        <w:ind w:hanging="786"/>
        <w:jc w:val="both"/>
        <w:rPr>
          <w:sz w:val="22"/>
          <w:szCs w:val="22"/>
        </w:rPr>
      </w:pPr>
      <w:bookmarkStart w:id="11" w:name="_Hlk107869286"/>
      <w:r w:rsidRPr="000716F4">
        <w:rPr>
          <w:sz w:val="22"/>
          <w:szCs w:val="22"/>
        </w:rPr>
        <w:t>Il presente Contratto è regolato dalla Legge Italiana.</w:t>
      </w:r>
      <w:bookmarkEnd w:id="11"/>
    </w:p>
    <w:p w14:paraId="0E4EC15B" w14:textId="77777777" w:rsidR="000026A2" w:rsidRPr="000026A2" w:rsidRDefault="000026A2" w:rsidP="000026A2">
      <w:pPr>
        <w:pStyle w:val="Stile"/>
        <w:numPr>
          <w:ilvl w:val="0"/>
          <w:numId w:val="34"/>
        </w:numPr>
        <w:spacing w:before="0" w:after="0" w:line="360" w:lineRule="auto"/>
        <w:ind w:left="0" w:hanging="426"/>
        <w:jc w:val="both"/>
        <w:rPr>
          <w:sz w:val="22"/>
          <w:szCs w:val="22"/>
        </w:rPr>
      </w:pPr>
      <w:r w:rsidRPr="000026A2">
        <w:rPr>
          <w:sz w:val="22"/>
          <w:szCs w:val="22"/>
        </w:rPr>
        <w:t xml:space="preserve">Per quanto non espressamente previsto </w:t>
      </w:r>
      <w:r>
        <w:rPr>
          <w:sz w:val="22"/>
          <w:szCs w:val="22"/>
        </w:rPr>
        <w:t>dal presente Contratto</w:t>
      </w:r>
      <w:r w:rsidRPr="000026A2">
        <w:rPr>
          <w:sz w:val="22"/>
          <w:szCs w:val="22"/>
        </w:rPr>
        <w:t>, si rimanda alla normativa applicabile in materia.</w:t>
      </w:r>
    </w:p>
    <w:p w14:paraId="7E5C76AE" w14:textId="77777777" w:rsidR="00FE4DA0" w:rsidRPr="000716F4" w:rsidRDefault="00FE4DA0" w:rsidP="00FE4DA0">
      <w:pPr>
        <w:pStyle w:val="Stile"/>
        <w:spacing w:before="0" w:after="0" w:line="360" w:lineRule="auto"/>
        <w:jc w:val="both"/>
        <w:rPr>
          <w:sz w:val="22"/>
          <w:szCs w:val="22"/>
        </w:rPr>
      </w:pPr>
    </w:p>
    <w:p w14:paraId="3C41DB03" w14:textId="77777777" w:rsidR="00A96004" w:rsidRPr="000716F4" w:rsidRDefault="00A96004" w:rsidP="00A96004">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360" w:lineRule="auto"/>
        <w:jc w:val="center"/>
        <w:rPr>
          <w:rFonts w:ascii="Times New Roman" w:hAnsi="Times New Roman" w:cs="Times New Roman"/>
          <w:b/>
          <w:sz w:val="22"/>
          <w:szCs w:val="22"/>
        </w:rPr>
      </w:pPr>
    </w:p>
    <w:p w14:paraId="457BC7D9" w14:textId="77777777" w:rsidR="00FE4DA0" w:rsidRPr="000716F4" w:rsidRDefault="00FE4DA0" w:rsidP="00A96004">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360" w:lineRule="auto"/>
        <w:rPr>
          <w:rFonts w:ascii="Times New Roman" w:hAnsi="Times New Roman" w:cs="Times New Roman"/>
          <w:b/>
          <w:bCs/>
          <w:sz w:val="22"/>
          <w:szCs w:val="22"/>
        </w:rPr>
      </w:pPr>
      <w:r w:rsidRPr="000716F4">
        <w:rPr>
          <w:rFonts w:ascii="Times New Roman" w:hAnsi="Times New Roman" w:cs="Times New Roman"/>
          <w:sz w:val="22"/>
          <w:szCs w:val="22"/>
        </w:rPr>
        <w:t xml:space="preserve">Si allegano al presente Contratto: </w:t>
      </w:r>
    </w:p>
    <w:p w14:paraId="38AEADCB" w14:textId="77777777" w:rsidR="00FE4DA0" w:rsidRPr="000716F4" w:rsidRDefault="00FE4DA0" w:rsidP="00A96004">
      <w:pPr>
        <w:pStyle w:val="WW-Testonormale"/>
        <w:numPr>
          <w:ilvl w:val="0"/>
          <w:numId w:val="20"/>
        </w:numPr>
        <w:tabs>
          <w:tab w:val="left" w:pos="426"/>
        </w:tabs>
        <w:spacing w:line="360" w:lineRule="auto"/>
        <w:ind w:left="426" w:hanging="426"/>
        <w:jc w:val="both"/>
        <w:rPr>
          <w:rFonts w:ascii="Times New Roman" w:hAnsi="Times New Roman" w:cs="Times New Roman"/>
          <w:sz w:val="22"/>
          <w:szCs w:val="22"/>
        </w:rPr>
      </w:pPr>
      <w:r w:rsidRPr="000716F4">
        <w:rPr>
          <w:rFonts w:ascii="Times New Roman" w:hAnsi="Times New Roman" w:cs="Times New Roman"/>
          <w:i/>
          <w:iCs/>
          <w:sz w:val="22"/>
          <w:szCs w:val="22"/>
        </w:rPr>
        <w:t>Curriculum vitae</w:t>
      </w:r>
      <w:r w:rsidRPr="000716F4">
        <w:rPr>
          <w:rFonts w:ascii="Times New Roman" w:hAnsi="Times New Roman" w:cs="Times New Roman"/>
          <w:sz w:val="22"/>
          <w:szCs w:val="22"/>
        </w:rPr>
        <w:t xml:space="preserve"> dell’</w:t>
      </w:r>
      <w:r w:rsidR="000C5358" w:rsidRPr="000716F4">
        <w:rPr>
          <w:rFonts w:ascii="Times New Roman" w:hAnsi="Times New Roman" w:cs="Times New Roman"/>
          <w:sz w:val="22"/>
          <w:szCs w:val="22"/>
        </w:rPr>
        <w:t>Incaricato</w:t>
      </w:r>
      <w:r w:rsidRPr="000716F4">
        <w:rPr>
          <w:rFonts w:ascii="Times New Roman" w:hAnsi="Times New Roman" w:cs="Times New Roman"/>
          <w:sz w:val="22"/>
          <w:szCs w:val="22"/>
        </w:rPr>
        <w:t>;</w:t>
      </w:r>
    </w:p>
    <w:p w14:paraId="204E160C" w14:textId="77777777" w:rsidR="00FE4DA0" w:rsidRPr="000716F4" w:rsidRDefault="005D2768" w:rsidP="00A96004">
      <w:pPr>
        <w:pStyle w:val="WW-Testonormale"/>
        <w:numPr>
          <w:ilvl w:val="0"/>
          <w:numId w:val="20"/>
        </w:numPr>
        <w:tabs>
          <w:tab w:val="left" w:pos="426"/>
        </w:tabs>
        <w:spacing w:line="360" w:lineRule="auto"/>
        <w:ind w:left="426" w:hanging="426"/>
        <w:jc w:val="both"/>
        <w:rPr>
          <w:rFonts w:ascii="Times New Roman" w:hAnsi="Times New Roman" w:cs="Times New Roman"/>
          <w:sz w:val="22"/>
          <w:szCs w:val="22"/>
        </w:rPr>
      </w:pPr>
      <w:r w:rsidRPr="000716F4">
        <w:rPr>
          <w:rFonts w:ascii="Times New Roman" w:hAnsi="Times New Roman" w:cs="Times New Roman"/>
          <w:sz w:val="22"/>
          <w:szCs w:val="22"/>
        </w:rPr>
        <w:t>[Eventuale] Autorizzazione dell’Amministrazione di appartenenza;</w:t>
      </w:r>
    </w:p>
    <w:p w14:paraId="453F4D7D" w14:textId="77777777" w:rsidR="00BE4217" w:rsidRPr="000716F4" w:rsidRDefault="00BE4217" w:rsidP="000862AA">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360" w:lineRule="auto"/>
        <w:jc w:val="both"/>
        <w:rPr>
          <w:rFonts w:ascii="Times New Roman" w:hAnsi="Times New Roman" w:cs="Times New Roman"/>
          <w:sz w:val="22"/>
          <w:szCs w:val="22"/>
        </w:rPr>
      </w:pPr>
    </w:p>
    <w:p w14:paraId="288C98F7" w14:textId="77777777" w:rsidR="00BE4217" w:rsidRPr="000716F4" w:rsidRDefault="00BE4217" w:rsidP="00FE4DA0">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360" w:lineRule="auto"/>
        <w:jc w:val="both"/>
        <w:outlineLvl w:val="0"/>
        <w:rPr>
          <w:rFonts w:ascii="Times New Roman" w:hAnsi="Times New Roman" w:cs="Times New Roman"/>
          <w:sz w:val="22"/>
          <w:szCs w:val="22"/>
        </w:rPr>
      </w:pPr>
      <w:r w:rsidRPr="000716F4">
        <w:rPr>
          <w:rFonts w:ascii="Times New Roman" w:hAnsi="Times New Roman" w:cs="Times New Roman"/>
          <w:sz w:val="22"/>
          <w:szCs w:val="22"/>
        </w:rPr>
        <w:t>Letto, confermato e sottoscritto.</w:t>
      </w:r>
    </w:p>
    <w:p w14:paraId="34D50C6E" w14:textId="77777777" w:rsidR="00FE4DA0" w:rsidRPr="000716F4" w:rsidRDefault="00CF6370" w:rsidP="00FE4DA0">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360" w:lineRule="auto"/>
        <w:ind w:firstLine="142"/>
        <w:jc w:val="both"/>
        <w:outlineLvl w:val="0"/>
        <w:rPr>
          <w:rFonts w:ascii="Times New Roman" w:hAnsi="Times New Roman" w:cs="Times New Roman"/>
          <w:sz w:val="22"/>
          <w:szCs w:val="22"/>
        </w:rPr>
      </w:pPr>
      <w:r w:rsidRPr="000716F4">
        <w:rPr>
          <w:rFonts w:ascii="Times New Roman" w:hAnsi="Times New Roman" w:cs="Times New Roman"/>
          <w:sz w:val="22"/>
          <w:szCs w:val="22"/>
        </w:rPr>
        <w:t>[luogo] [data]</w:t>
      </w:r>
    </w:p>
    <w:p w14:paraId="6C4AA37C" w14:textId="77777777" w:rsidR="00BE4217" w:rsidRPr="000716F4" w:rsidRDefault="00BE4217" w:rsidP="00FE4DA0">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360" w:lineRule="auto"/>
        <w:ind w:firstLine="142"/>
        <w:jc w:val="both"/>
        <w:outlineLvl w:val="0"/>
        <w:rPr>
          <w:rFonts w:ascii="Times New Roman" w:hAnsi="Times New Roman" w:cs="Times New Roman"/>
          <w:sz w:val="22"/>
          <w:szCs w:val="22"/>
        </w:rPr>
      </w:pPr>
      <w:r w:rsidRPr="000716F4">
        <w:rPr>
          <w:rFonts w:ascii="Times New Roman" w:hAnsi="Times New Roman" w:cs="Times New Roman"/>
          <w:sz w:val="22"/>
          <w:szCs w:val="22"/>
        </w:rPr>
        <w:tab/>
      </w:r>
      <w:r w:rsidRPr="000716F4">
        <w:rPr>
          <w:rFonts w:ascii="Times New Roman" w:hAnsi="Times New Roman" w:cs="Times New Roman"/>
          <w:sz w:val="22"/>
          <w:szCs w:val="22"/>
        </w:rPr>
        <w:tab/>
      </w:r>
      <w:r w:rsidRPr="000716F4">
        <w:rPr>
          <w:rFonts w:ascii="Times New Roman" w:hAnsi="Times New Roman" w:cs="Times New Roman"/>
          <w:sz w:val="22"/>
          <w:szCs w:val="22"/>
        </w:rPr>
        <w:tab/>
      </w:r>
      <w:r w:rsidRPr="000716F4">
        <w:rPr>
          <w:rFonts w:ascii="Times New Roman" w:hAnsi="Times New Roman" w:cs="Times New Roman"/>
          <w:sz w:val="22"/>
          <w:szCs w:val="22"/>
        </w:rPr>
        <w:tab/>
      </w:r>
    </w:p>
    <w:p w14:paraId="066ECFD9" w14:textId="77777777" w:rsidR="00EF681E" w:rsidRPr="000716F4" w:rsidRDefault="00882EE4" w:rsidP="000862AA">
      <w:pPr>
        <w:pStyle w:val="Pidipagina"/>
        <w:tabs>
          <w:tab w:val="clear" w:pos="4819"/>
          <w:tab w:val="clear" w:pos="9638"/>
        </w:tabs>
        <w:spacing w:line="360" w:lineRule="auto"/>
        <w:ind w:firstLine="708"/>
        <w:rPr>
          <w:rFonts w:ascii="Times New Roman" w:hAnsi="Times New Roman" w:cs="Times New Roman"/>
          <w:b/>
          <w:bCs/>
          <w:smallCaps/>
          <w:sz w:val="22"/>
          <w:szCs w:val="22"/>
        </w:rPr>
      </w:pPr>
      <w:r w:rsidRPr="000716F4">
        <w:rPr>
          <w:rFonts w:ascii="Times New Roman" w:hAnsi="Times New Roman" w:cs="Times New Roman"/>
          <w:b/>
          <w:bCs/>
          <w:smallCaps/>
          <w:sz w:val="22"/>
          <w:szCs w:val="22"/>
        </w:rPr>
        <w:t xml:space="preserve">    </w:t>
      </w:r>
      <w:r w:rsidR="00EA66A7">
        <w:rPr>
          <w:rFonts w:ascii="Times New Roman" w:hAnsi="Times New Roman" w:cs="Times New Roman"/>
          <w:b/>
          <w:bCs/>
          <w:smallCaps/>
          <w:sz w:val="22"/>
          <w:szCs w:val="22"/>
        </w:rPr>
        <w:t>Il dirigente scolastico</w:t>
      </w:r>
      <w:r w:rsidRPr="000716F4">
        <w:rPr>
          <w:rFonts w:ascii="Times New Roman" w:hAnsi="Times New Roman" w:cs="Times New Roman"/>
          <w:b/>
          <w:bCs/>
          <w:smallCaps/>
          <w:sz w:val="22"/>
          <w:szCs w:val="22"/>
        </w:rPr>
        <w:tab/>
      </w:r>
      <w:r w:rsidRPr="000716F4">
        <w:rPr>
          <w:rFonts w:ascii="Times New Roman" w:hAnsi="Times New Roman" w:cs="Times New Roman"/>
          <w:b/>
          <w:bCs/>
          <w:smallCaps/>
          <w:sz w:val="22"/>
          <w:szCs w:val="22"/>
        </w:rPr>
        <w:tab/>
        <w:t xml:space="preserve">            </w:t>
      </w:r>
      <w:r w:rsidR="00EA66A7">
        <w:rPr>
          <w:rFonts w:ascii="Times New Roman" w:hAnsi="Times New Roman" w:cs="Times New Roman"/>
          <w:b/>
          <w:bCs/>
          <w:smallCaps/>
          <w:sz w:val="22"/>
          <w:szCs w:val="22"/>
        </w:rPr>
        <w:t xml:space="preserve">                                         </w:t>
      </w:r>
      <w:r w:rsidRPr="000716F4">
        <w:rPr>
          <w:rFonts w:ascii="Times New Roman" w:hAnsi="Times New Roman" w:cs="Times New Roman"/>
          <w:b/>
          <w:bCs/>
          <w:smallCaps/>
          <w:sz w:val="22"/>
          <w:szCs w:val="22"/>
        </w:rPr>
        <w:t>L’</w:t>
      </w:r>
      <w:r w:rsidR="000C5358" w:rsidRPr="000716F4">
        <w:rPr>
          <w:rFonts w:ascii="Times New Roman" w:hAnsi="Times New Roman" w:cs="Times New Roman"/>
          <w:b/>
          <w:bCs/>
          <w:smallCaps/>
          <w:sz w:val="22"/>
          <w:szCs w:val="22"/>
        </w:rPr>
        <w:t>Incaricato</w:t>
      </w:r>
    </w:p>
    <w:p w14:paraId="64287ECA" w14:textId="77777777" w:rsidR="00BE4217" w:rsidRPr="000716F4" w:rsidRDefault="00CF6370" w:rsidP="000862AA">
      <w:pPr>
        <w:pStyle w:val="Pidipagina"/>
        <w:tabs>
          <w:tab w:val="clear" w:pos="4819"/>
          <w:tab w:val="clear" w:pos="9638"/>
        </w:tabs>
        <w:spacing w:line="360" w:lineRule="auto"/>
        <w:rPr>
          <w:rFonts w:ascii="Times New Roman" w:hAnsi="Times New Roman" w:cs="Times New Roman"/>
          <w:sz w:val="22"/>
          <w:szCs w:val="22"/>
        </w:rPr>
      </w:pPr>
      <w:r w:rsidRPr="000716F4">
        <w:rPr>
          <w:rFonts w:ascii="Times New Roman" w:hAnsi="Times New Roman" w:cs="Times New Roman"/>
          <w:sz w:val="22"/>
          <w:szCs w:val="22"/>
        </w:rPr>
        <w:t xml:space="preserve">  </w:t>
      </w:r>
      <w:r w:rsidRPr="000716F4">
        <w:rPr>
          <w:rFonts w:ascii="Times New Roman" w:hAnsi="Times New Roman" w:cs="Times New Roman"/>
          <w:sz w:val="22"/>
          <w:szCs w:val="22"/>
        </w:rPr>
        <w:tab/>
        <w:t xml:space="preserve">          </w:t>
      </w:r>
      <w:r w:rsidR="00F062D5" w:rsidRPr="000716F4">
        <w:rPr>
          <w:rFonts w:ascii="Times New Roman" w:hAnsi="Times New Roman" w:cs="Times New Roman"/>
          <w:sz w:val="22"/>
          <w:szCs w:val="22"/>
        </w:rPr>
        <w:t xml:space="preserve">      </w:t>
      </w:r>
      <w:r w:rsidR="00EF681E" w:rsidRPr="000716F4">
        <w:rPr>
          <w:rFonts w:ascii="Times New Roman" w:hAnsi="Times New Roman" w:cs="Times New Roman"/>
          <w:sz w:val="22"/>
          <w:szCs w:val="22"/>
        </w:rPr>
        <w:t xml:space="preserve">Dott. </w:t>
      </w:r>
      <w:r w:rsidRPr="000716F4">
        <w:rPr>
          <w:rFonts w:ascii="Times New Roman" w:hAnsi="Times New Roman" w:cs="Times New Roman"/>
          <w:smallCaps/>
          <w:sz w:val="22"/>
          <w:szCs w:val="22"/>
        </w:rPr>
        <w:t>[…]</w:t>
      </w:r>
      <w:r w:rsidR="00EF681E" w:rsidRPr="000716F4">
        <w:rPr>
          <w:rFonts w:ascii="Times New Roman" w:hAnsi="Times New Roman" w:cs="Times New Roman"/>
          <w:sz w:val="22"/>
          <w:szCs w:val="22"/>
        </w:rPr>
        <w:tab/>
      </w:r>
      <w:r w:rsidR="00EF681E" w:rsidRPr="000716F4">
        <w:rPr>
          <w:rFonts w:ascii="Times New Roman" w:hAnsi="Times New Roman" w:cs="Times New Roman"/>
          <w:sz w:val="22"/>
          <w:szCs w:val="22"/>
        </w:rPr>
        <w:tab/>
      </w:r>
      <w:r w:rsidR="00EF681E" w:rsidRPr="000716F4">
        <w:rPr>
          <w:rFonts w:ascii="Times New Roman" w:hAnsi="Times New Roman" w:cs="Times New Roman"/>
          <w:sz w:val="22"/>
          <w:szCs w:val="22"/>
        </w:rPr>
        <w:tab/>
      </w:r>
      <w:r w:rsidR="00EF681E" w:rsidRPr="000716F4">
        <w:rPr>
          <w:rFonts w:ascii="Times New Roman" w:hAnsi="Times New Roman" w:cs="Times New Roman"/>
          <w:sz w:val="22"/>
          <w:szCs w:val="22"/>
        </w:rPr>
        <w:tab/>
      </w:r>
      <w:r w:rsidR="00EF681E" w:rsidRPr="000716F4">
        <w:rPr>
          <w:rFonts w:ascii="Times New Roman" w:hAnsi="Times New Roman" w:cs="Times New Roman"/>
          <w:sz w:val="22"/>
          <w:szCs w:val="22"/>
        </w:rPr>
        <w:tab/>
      </w:r>
      <w:r w:rsidR="00C21DFE" w:rsidRPr="000716F4">
        <w:rPr>
          <w:rFonts w:ascii="Times New Roman" w:hAnsi="Times New Roman" w:cs="Times New Roman"/>
          <w:sz w:val="22"/>
          <w:szCs w:val="22"/>
        </w:rPr>
        <w:tab/>
      </w:r>
      <w:r w:rsidR="000D6AEE" w:rsidRPr="000716F4">
        <w:rPr>
          <w:rFonts w:ascii="Times New Roman" w:hAnsi="Times New Roman" w:cs="Times New Roman"/>
          <w:sz w:val="22"/>
          <w:szCs w:val="22"/>
        </w:rPr>
        <w:t xml:space="preserve">         </w:t>
      </w:r>
      <w:r w:rsidR="00FE4DA0" w:rsidRPr="000716F4">
        <w:rPr>
          <w:rFonts w:ascii="Times New Roman" w:hAnsi="Times New Roman" w:cs="Times New Roman"/>
          <w:sz w:val="22"/>
          <w:szCs w:val="22"/>
        </w:rPr>
        <w:t xml:space="preserve"> </w:t>
      </w:r>
      <w:r w:rsidR="00EF681E" w:rsidRPr="000716F4">
        <w:rPr>
          <w:rFonts w:ascii="Times New Roman" w:hAnsi="Times New Roman" w:cs="Times New Roman"/>
          <w:sz w:val="22"/>
          <w:szCs w:val="22"/>
        </w:rPr>
        <w:t xml:space="preserve">Dott. </w:t>
      </w:r>
      <w:r w:rsidR="00C21DFE" w:rsidRPr="000716F4">
        <w:rPr>
          <w:rFonts w:ascii="Times New Roman" w:hAnsi="Times New Roman" w:cs="Times New Roman"/>
          <w:smallCaps/>
          <w:sz w:val="22"/>
          <w:szCs w:val="22"/>
        </w:rPr>
        <w:t>[…]</w:t>
      </w:r>
    </w:p>
    <w:p w14:paraId="0094E5C0" w14:textId="77777777" w:rsidR="00A239FC" w:rsidRPr="000716F4" w:rsidRDefault="000D6AEE" w:rsidP="000D6AEE">
      <w:pPr>
        <w:pStyle w:val="Pidipagina"/>
        <w:tabs>
          <w:tab w:val="clear" w:pos="4819"/>
          <w:tab w:val="clear" w:pos="9638"/>
        </w:tabs>
        <w:spacing w:line="360" w:lineRule="auto"/>
        <w:ind w:firstLine="708"/>
        <w:rPr>
          <w:rFonts w:ascii="Times New Roman" w:hAnsi="Times New Roman" w:cs="Times New Roman"/>
          <w:sz w:val="22"/>
          <w:szCs w:val="22"/>
        </w:rPr>
      </w:pPr>
      <w:r w:rsidRPr="000716F4">
        <w:rPr>
          <w:rFonts w:ascii="Times New Roman" w:hAnsi="Times New Roman" w:cs="Times New Roman"/>
          <w:smallCaps/>
          <w:sz w:val="22"/>
          <w:szCs w:val="22"/>
        </w:rPr>
        <w:t xml:space="preserve">_________________________    </w:t>
      </w:r>
      <w:r w:rsidRPr="000716F4">
        <w:rPr>
          <w:rFonts w:ascii="Times New Roman" w:hAnsi="Times New Roman" w:cs="Times New Roman"/>
          <w:sz w:val="22"/>
          <w:szCs w:val="22"/>
        </w:rPr>
        <w:t xml:space="preserve">  </w:t>
      </w:r>
      <w:r w:rsidRPr="000716F4">
        <w:rPr>
          <w:rFonts w:ascii="Times New Roman" w:hAnsi="Times New Roman" w:cs="Times New Roman"/>
          <w:sz w:val="22"/>
          <w:szCs w:val="22"/>
        </w:rPr>
        <w:tab/>
      </w:r>
      <w:r w:rsidRPr="000716F4">
        <w:rPr>
          <w:rFonts w:ascii="Times New Roman" w:hAnsi="Times New Roman" w:cs="Times New Roman"/>
          <w:sz w:val="22"/>
          <w:szCs w:val="22"/>
        </w:rPr>
        <w:tab/>
      </w:r>
      <w:r w:rsidRPr="000716F4">
        <w:rPr>
          <w:rFonts w:ascii="Times New Roman" w:hAnsi="Times New Roman" w:cs="Times New Roman"/>
          <w:sz w:val="22"/>
          <w:szCs w:val="22"/>
        </w:rPr>
        <w:tab/>
      </w:r>
      <w:r w:rsidRPr="000716F4">
        <w:rPr>
          <w:rFonts w:ascii="Times New Roman" w:hAnsi="Times New Roman" w:cs="Times New Roman"/>
          <w:smallCaps/>
          <w:sz w:val="22"/>
          <w:szCs w:val="22"/>
        </w:rPr>
        <w:t>_________________________</w:t>
      </w:r>
    </w:p>
    <w:p w14:paraId="6B3EAC79" w14:textId="77777777" w:rsidR="00C21DFE" w:rsidRPr="000716F4" w:rsidRDefault="00EF681E" w:rsidP="000716F4">
      <w:pPr>
        <w:pStyle w:val="Pidipagina"/>
        <w:spacing w:line="360" w:lineRule="auto"/>
        <w:rPr>
          <w:rFonts w:ascii="Times New Roman" w:hAnsi="Times New Roman" w:cs="Times New Roman"/>
          <w:sz w:val="22"/>
          <w:szCs w:val="22"/>
        </w:rPr>
      </w:pPr>
      <w:r w:rsidRPr="000716F4">
        <w:rPr>
          <w:rFonts w:ascii="Times New Roman" w:hAnsi="Times New Roman" w:cs="Times New Roman"/>
          <w:sz w:val="22"/>
          <w:szCs w:val="22"/>
        </w:rPr>
        <w:t xml:space="preserve">Ai sensi e per gli effetti </w:t>
      </w:r>
      <w:r w:rsidR="00AD5442" w:rsidRPr="000716F4">
        <w:rPr>
          <w:rFonts w:ascii="Times New Roman" w:hAnsi="Times New Roman" w:cs="Times New Roman"/>
          <w:sz w:val="22"/>
          <w:szCs w:val="22"/>
        </w:rPr>
        <w:t>degli artt.</w:t>
      </w:r>
      <w:r w:rsidRPr="000716F4">
        <w:rPr>
          <w:rFonts w:ascii="Times New Roman" w:hAnsi="Times New Roman" w:cs="Times New Roman"/>
          <w:sz w:val="22"/>
          <w:szCs w:val="22"/>
        </w:rPr>
        <w:t xml:space="preserve"> 1341</w:t>
      </w:r>
      <w:r w:rsidR="00AD5442" w:rsidRPr="000716F4">
        <w:rPr>
          <w:rFonts w:ascii="Times New Roman" w:hAnsi="Times New Roman" w:cs="Times New Roman"/>
          <w:sz w:val="22"/>
          <w:szCs w:val="22"/>
        </w:rPr>
        <w:t xml:space="preserve"> e 1342</w:t>
      </w:r>
      <w:r w:rsidRPr="000716F4">
        <w:rPr>
          <w:rFonts w:ascii="Times New Roman" w:hAnsi="Times New Roman" w:cs="Times New Roman"/>
          <w:sz w:val="22"/>
          <w:szCs w:val="22"/>
        </w:rPr>
        <w:t xml:space="preserve"> </w:t>
      </w:r>
      <w:r w:rsidR="005E2C35" w:rsidRPr="000716F4">
        <w:rPr>
          <w:rFonts w:ascii="Times New Roman" w:hAnsi="Times New Roman" w:cs="Times New Roman"/>
          <w:sz w:val="22"/>
          <w:szCs w:val="22"/>
        </w:rPr>
        <w:t>del codice civile, l’</w:t>
      </w:r>
      <w:r w:rsidR="000C5358" w:rsidRPr="000716F4">
        <w:rPr>
          <w:rFonts w:ascii="Times New Roman" w:hAnsi="Times New Roman" w:cs="Times New Roman"/>
          <w:sz w:val="22"/>
          <w:szCs w:val="22"/>
        </w:rPr>
        <w:t>Incaricato</w:t>
      </w:r>
      <w:r w:rsidRPr="000716F4">
        <w:rPr>
          <w:rFonts w:ascii="Times New Roman" w:hAnsi="Times New Roman" w:cs="Times New Roman"/>
          <w:sz w:val="22"/>
          <w:szCs w:val="22"/>
        </w:rPr>
        <w:t xml:space="preserve"> dichiara </w:t>
      </w:r>
      <w:r w:rsidR="00280647" w:rsidRPr="000716F4">
        <w:rPr>
          <w:rFonts w:ascii="Times New Roman" w:hAnsi="Times New Roman" w:cs="Times New Roman"/>
          <w:sz w:val="22"/>
          <w:szCs w:val="22"/>
        </w:rPr>
        <w:t>di aver letto e di accet</w:t>
      </w:r>
      <w:r w:rsidR="0046283E" w:rsidRPr="000716F4">
        <w:rPr>
          <w:rFonts w:ascii="Times New Roman" w:hAnsi="Times New Roman" w:cs="Times New Roman"/>
          <w:sz w:val="22"/>
          <w:szCs w:val="22"/>
        </w:rPr>
        <w:t xml:space="preserve">tare i seguenti articoli: </w:t>
      </w:r>
      <w:r w:rsidR="00BC55F0" w:rsidRPr="000716F4">
        <w:rPr>
          <w:rFonts w:ascii="Times New Roman" w:hAnsi="Times New Roman" w:cs="Times New Roman"/>
          <w:sz w:val="22"/>
          <w:szCs w:val="22"/>
        </w:rPr>
        <w:t>art. 1 (</w:t>
      </w:r>
      <w:r w:rsidR="00BC55F0" w:rsidRPr="000716F4">
        <w:rPr>
          <w:rFonts w:ascii="Times New Roman" w:hAnsi="Times New Roman" w:cs="Times New Roman"/>
          <w:bCs/>
          <w:i/>
          <w:iCs/>
          <w:sz w:val="22"/>
          <w:szCs w:val="22"/>
        </w:rPr>
        <w:t>Oggetto del Contratto</w:t>
      </w:r>
      <w:r w:rsidR="00BC55F0" w:rsidRPr="000716F4">
        <w:rPr>
          <w:rFonts w:ascii="Times New Roman" w:hAnsi="Times New Roman" w:cs="Times New Roman"/>
          <w:bCs/>
          <w:iCs/>
          <w:sz w:val="22"/>
          <w:szCs w:val="22"/>
        </w:rPr>
        <w:t xml:space="preserve">), </w:t>
      </w:r>
      <w:r w:rsidR="00B95797">
        <w:rPr>
          <w:rFonts w:ascii="Times New Roman" w:hAnsi="Times New Roman" w:cs="Times New Roman"/>
          <w:bCs/>
          <w:iCs/>
          <w:sz w:val="22"/>
          <w:szCs w:val="22"/>
        </w:rPr>
        <w:t xml:space="preserve">art. 2 </w:t>
      </w:r>
      <w:r w:rsidR="00B95797" w:rsidRPr="00B95797">
        <w:rPr>
          <w:rFonts w:ascii="Times New Roman" w:hAnsi="Times New Roman" w:cs="Times New Roman"/>
          <w:bCs/>
          <w:iCs/>
          <w:sz w:val="22"/>
          <w:szCs w:val="22"/>
        </w:rPr>
        <w:t>(</w:t>
      </w:r>
      <w:r w:rsidR="00B95797" w:rsidRPr="000716F4">
        <w:rPr>
          <w:rFonts w:ascii="Times New Roman" w:hAnsi="Times New Roman" w:cs="Times New Roman"/>
          <w:bCs/>
          <w:i/>
          <w:sz w:val="22"/>
          <w:szCs w:val="22"/>
        </w:rPr>
        <w:t>Obblighi dell’Incaricato</w:t>
      </w:r>
      <w:r w:rsidR="00B95797" w:rsidRPr="00B95797">
        <w:rPr>
          <w:rFonts w:ascii="Times New Roman" w:hAnsi="Times New Roman" w:cs="Times New Roman"/>
          <w:bCs/>
          <w:iCs/>
          <w:sz w:val="22"/>
          <w:szCs w:val="22"/>
        </w:rPr>
        <w:t>)</w:t>
      </w:r>
      <w:r w:rsidR="00B95797">
        <w:rPr>
          <w:rFonts w:ascii="Times New Roman" w:hAnsi="Times New Roman" w:cs="Times New Roman"/>
          <w:bCs/>
          <w:iCs/>
          <w:sz w:val="22"/>
          <w:szCs w:val="22"/>
        </w:rPr>
        <w:t xml:space="preserve">, </w:t>
      </w:r>
      <w:r w:rsidR="00BC55F0" w:rsidRPr="000716F4">
        <w:rPr>
          <w:rFonts w:ascii="Times New Roman" w:hAnsi="Times New Roman" w:cs="Times New Roman"/>
          <w:bCs/>
          <w:iCs/>
          <w:sz w:val="22"/>
          <w:szCs w:val="22"/>
        </w:rPr>
        <w:t xml:space="preserve">art. </w:t>
      </w:r>
      <w:r w:rsidR="005C7C2D">
        <w:rPr>
          <w:rFonts w:ascii="Times New Roman" w:hAnsi="Times New Roman" w:cs="Times New Roman"/>
          <w:bCs/>
          <w:iCs/>
          <w:sz w:val="22"/>
          <w:szCs w:val="22"/>
        </w:rPr>
        <w:t>3</w:t>
      </w:r>
      <w:r w:rsidR="00BC55F0" w:rsidRPr="000716F4">
        <w:rPr>
          <w:rFonts w:ascii="Times New Roman" w:hAnsi="Times New Roman" w:cs="Times New Roman"/>
          <w:bCs/>
          <w:iCs/>
          <w:sz w:val="22"/>
          <w:szCs w:val="22"/>
        </w:rPr>
        <w:t xml:space="preserve"> (</w:t>
      </w:r>
      <w:r w:rsidR="00BC55F0" w:rsidRPr="000716F4">
        <w:rPr>
          <w:rFonts w:ascii="Times New Roman" w:hAnsi="Times New Roman" w:cs="Times New Roman"/>
          <w:bCs/>
          <w:i/>
          <w:iCs/>
          <w:sz w:val="22"/>
          <w:szCs w:val="22"/>
        </w:rPr>
        <w:t>Natura giuridica</w:t>
      </w:r>
      <w:r w:rsidR="00BC55F0" w:rsidRPr="000716F4">
        <w:rPr>
          <w:rFonts w:ascii="Times New Roman" w:hAnsi="Times New Roman" w:cs="Times New Roman"/>
          <w:bCs/>
          <w:iCs/>
          <w:sz w:val="22"/>
          <w:szCs w:val="22"/>
        </w:rPr>
        <w:t>)</w:t>
      </w:r>
      <w:r w:rsidR="00BC55F0" w:rsidRPr="000716F4">
        <w:rPr>
          <w:rFonts w:ascii="Times New Roman" w:hAnsi="Times New Roman" w:cs="Times New Roman"/>
          <w:sz w:val="22"/>
          <w:szCs w:val="22"/>
        </w:rPr>
        <w:t xml:space="preserve">, art. </w:t>
      </w:r>
      <w:r w:rsidR="005C7C2D">
        <w:rPr>
          <w:rFonts w:ascii="Times New Roman" w:hAnsi="Times New Roman" w:cs="Times New Roman"/>
          <w:sz w:val="22"/>
          <w:szCs w:val="22"/>
        </w:rPr>
        <w:t>4</w:t>
      </w:r>
      <w:r w:rsidR="0046283E" w:rsidRPr="000716F4">
        <w:rPr>
          <w:rFonts w:ascii="Times New Roman" w:hAnsi="Times New Roman" w:cs="Times New Roman"/>
          <w:sz w:val="22"/>
          <w:szCs w:val="22"/>
        </w:rPr>
        <w:t xml:space="preserve"> (</w:t>
      </w:r>
      <w:r w:rsidR="0046283E" w:rsidRPr="000716F4">
        <w:rPr>
          <w:rFonts w:ascii="Times New Roman" w:hAnsi="Times New Roman" w:cs="Times New Roman"/>
          <w:i/>
          <w:sz w:val="22"/>
          <w:szCs w:val="22"/>
        </w:rPr>
        <w:t>Durata del Contratto</w:t>
      </w:r>
      <w:r w:rsidR="0046283E" w:rsidRPr="000716F4">
        <w:rPr>
          <w:rFonts w:ascii="Times New Roman" w:hAnsi="Times New Roman" w:cs="Times New Roman"/>
          <w:sz w:val="22"/>
          <w:szCs w:val="22"/>
        </w:rPr>
        <w:t>)</w:t>
      </w:r>
      <w:r w:rsidR="00280647" w:rsidRPr="000716F4">
        <w:rPr>
          <w:rFonts w:ascii="Times New Roman" w:hAnsi="Times New Roman" w:cs="Times New Roman"/>
          <w:sz w:val="22"/>
          <w:szCs w:val="22"/>
        </w:rPr>
        <w:t xml:space="preserve">, </w:t>
      </w:r>
      <w:r w:rsidR="00BC55F0" w:rsidRPr="000716F4">
        <w:rPr>
          <w:rFonts w:ascii="Times New Roman" w:hAnsi="Times New Roman" w:cs="Times New Roman"/>
          <w:sz w:val="22"/>
          <w:szCs w:val="22"/>
        </w:rPr>
        <w:t xml:space="preserve">art. </w:t>
      </w:r>
      <w:r w:rsidR="005C7C2D">
        <w:rPr>
          <w:rFonts w:ascii="Times New Roman" w:hAnsi="Times New Roman" w:cs="Times New Roman"/>
          <w:sz w:val="22"/>
          <w:szCs w:val="22"/>
        </w:rPr>
        <w:t>5</w:t>
      </w:r>
      <w:r w:rsidR="0046283E" w:rsidRPr="000716F4">
        <w:rPr>
          <w:rFonts w:ascii="Times New Roman" w:hAnsi="Times New Roman" w:cs="Times New Roman"/>
          <w:sz w:val="22"/>
          <w:szCs w:val="22"/>
        </w:rPr>
        <w:t xml:space="preserve"> (</w:t>
      </w:r>
      <w:r w:rsidR="0046283E" w:rsidRPr="000716F4">
        <w:rPr>
          <w:rFonts w:ascii="Times New Roman" w:hAnsi="Times New Roman" w:cs="Times New Roman"/>
          <w:i/>
          <w:sz w:val="22"/>
          <w:szCs w:val="22"/>
        </w:rPr>
        <w:t>Corrispettiv</w:t>
      </w:r>
      <w:r w:rsidR="0068688B" w:rsidRPr="000716F4">
        <w:rPr>
          <w:rFonts w:ascii="Times New Roman" w:hAnsi="Times New Roman" w:cs="Times New Roman"/>
          <w:i/>
          <w:sz w:val="22"/>
          <w:szCs w:val="22"/>
        </w:rPr>
        <w:t>o e modalità di remunerazione</w:t>
      </w:r>
      <w:r w:rsidR="0046283E" w:rsidRPr="000716F4">
        <w:rPr>
          <w:rFonts w:ascii="Times New Roman" w:hAnsi="Times New Roman" w:cs="Times New Roman"/>
          <w:sz w:val="22"/>
          <w:szCs w:val="22"/>
        </w:rPr>
        <w:t>)</w:t>
      </w:r>
      <w:r w:rsidR="00280647" w:rsidRPr="000716F4">
        <w:rPr>
          <w:rFonts w:ascii="Times New Roman" w:hAnsi="Times New Roman" w:cs="Times New Roman"/>
          <w:sz w:val="22"/>
          <w:szCs w:val="22"/>
        </w:rPr>
        <w:t>,</w:t>
      </w:r>
      <w:r w:rsidR="00BC55F0" w:rsidRPr="000716F4">
        <w:rPr>
          <w:rFonts w:ascii="Times New Roman" w:hAnsi="Times New Roman" w:cs="Times New Roman"/>
          <w:sz w:val="22"/>
          <w:szCs w:val="22"/>
        </w:rPr>
        <w:t xml:space="preserve"> </w:t>
      </w:r>
      <w:r w:rsidR="006F5199">
        <w:rPr>
          <w:rFonts w:ascii="Times New Roman" w:hAnsi="Times New Roman" w:cs="Times New Roman"/>
          <w:sz w:val="22"/>
          <w:szCs w:val="22"/>
        </w:rPr>
        <w:t>a</w:t>
      </w:r>
      <w:r w:rsidR="006F5199" w:rsidRPr="006F5199">
        <w:rPr>
          <w:rFonts w:ascii="Times New Roman" w:hAnsi="Times New Roman" w:cs="Times New Roman"/>
          <w:sz w:val="22"/>
          <w:szCs w:val="22"/>
        </w:rPr>
        <w:t>rt. 6</w:t>
      </w:r>
      <w:r w:rsidR="006F5199">
        <w:rPr>
          <w:rFonts w:ascii="Times New Roman" w:hAnsi="Times New Roman" w:cs="Times New Roman"/>
          <w:sz w:val="22"/>
          <w:szCs w:val="22"/>
        </w:rPr>
        <w:t xml:space="preserve"> </w:t>
      </w:r>
      <w:r w:rsidR="006F5199" w:rsidRPr="006F5199">
        <w:rPr>
          <w:rFonts w:ascii="Times New Roman" w:hAnsi="Times New Roman" w:cs="Times New Roman"/>
          <w:sz w:val="22"/>
          <w:szCs w:val="22"/>
        </w:rPr>
        <w:t>(</w:t>
      </w:r>
      <w:r w:rsidR="006F5199" w:rsidRPr="000716F4">
        <w:rPr>
          <w:rFonts w:ascii="Times New Roman" w:hAnsi="Times New Roman" w:cs="Times New Roman"/>
          <w:i/>
          <w:iCs/>
          <w:sz w:val="22"/>
          <w:szCs w:val="22"/>
        </w:rPr>
        <w:t>Verifica dell'esecuzione e del buon esito dell'incarico</w:t>
      </w:r>
      <w:r w:rsidR="006F5199" w:rsidRPr="006F5199">
        <w:rPr>
          <w:rFonts w:ascii="Times New Roman" w:hAnsi="Times New Roman" w:cs="Times New Roman"/>
          <w:sz w:val="22"/>
          <w:szCs w:val="22"/>
        </w:rPr>
        <w:t>)</w:t>
      </w:r>
      <w:r w:rsidR="006F5199">
        <w:rPr>
          <w:rFonts w:ascii="Times New Roman" w:hAnsi="Times New Roman" w:cs="Times New Roman"/>
          <w:sz w:val="22"/>
          <w:szCs w:val="22"/>
        </w:rPr>
        <w:t xml:space="preserve">, </w:t>
      </w:r>
      <w:r w:rsidR="00BC55F0" w:rsidRPr="000716F4">
        <w:rPr>
          <w:rFonts w:ascii="Times New Roman" w:hAnsi="Times New Roman" w:cs="Times New Roman"/>
          <w:sz w:val="22"/>
          <w:szCs w:val="22"/>
        </w:rPr>
        <w:t xml:space="preserve">art. </w:t>
      </w:r>
      <w:r w:rsidR="006F5199">
        <w:rPr>
          <w:rFonts w:ascii="Times New Roman" w:hAnsi="Times New Roman" w:cs="Times New Roman"/>
          <w:sz w:val="22"/>
          <w:szCs w:val="22"/>
        </w:rPr>
        <w:t>7</w:t>
      </w:r>
      <w:r w:rsidR="00BC55F0" w:rsidRPr="000716F4">
        <w:rPr>
          <w:rFonts w:ascii="Times New Roman" w:hAnsi="Times New Roman" w:cs="Times New Roman"/>
          <w:sz w:val="22"/>
          <w:szCs w:val="22"/>
        </w:rPr>
        <w:t xml:space="preserve"> (</w:t>
      </w:r>
      <w:r w:rsidR="00BC55F0" w:rsidRPr="000716F4">
        <w:rPr>
          <w:rFonts w:ascii="Times New Roman" w:hAnsi="Times New Roman" w:cs="Times New Roman"/>
          <w:i/>
          <w:sz w:val="22"/>
          <w:szCs w:val="22"/>
        </w:rPr>
        <w:t>Responsabilità</w:t>
      </w:r>
      <w:r w:rsidR="00BC55F0" w:rsidRPr="000716F4">
        <w:rPr>
          <w:rFonts w:ascii="Times New Roman" w:hAnsi="Times New Roman" w:cs="Times New Roman"/>
          <w:sz w:val="22"/>
          <w:szCs w:val="22"/>
        </w:rPr>
        <w:t xml:space="preserve">), art. </w:t>
      </w:r>
      <w:r w:rsidR="006F5199">
        <w:rPr>
          <w:rFonts w:ascii="Times New Roman" w:hAnsi="Times New Roman" w:cs="Times New Roman"/>
          <w:sz w:val="22"/>
          <w:szCs w:val="22"/>
        </w:rPr>
        <w:t>8</w:t>
      </w:r>
      <w:r w:rsidR="00BC55F0" w:rsidRPr="000716F4">
        <w:rPr>
          <w:rFonts w:ascii="Times New Roman" w:hAnsi="Times New Roman" w:cs="Times New Roman"/>
          <w:sz w:val="22"/>
          <w:szCs w:val="22"/>
        </w:rPr>
        <w:t xml:space="preserve"> (</w:t>
      </w:r>
      <w:r w:rsidR="00882EE4" w:rsidRPr="000716F4">
        <w:rPr>
          <w:rFonts w:ascii="Times New Roman" w:hAnsi="Times New Roman" w:cs="Times New Roman"/>
          <w:bCs/>
          <w:i/>
          <w:iCs/>
          <w:sz w:val="22"/>
          <w:szCs w:val="22"/>
        </w:rPr>
        <w:t xml:space="preserve">Non esclusività del rapporto </w:t>
      </w:r>
      <w:r w:rsidR="00BC55F0" w:rsidRPr="000716F4">
        <w:rPr>
          <w:rFonts w:ascii="Times New Roman" w:hAnsi="Times New Roman" w:cs="Times New Roman"/>
          <w:bCs/>
          <w:i/>
          <w:iCs/>
          <w:sz w:val="22"/>
          <w:szCs w:val="22"/>
        </w:rPr>
        <w:t>e cause di incompatibilità</w:t>
      </w:r>
      <w:r w:rsidR="00882EE4" w:rsidRPr="000716F4">
        <w:rPr>
          <w:rFonts w:ascii="Times New Roman" w:hAnsi="Times New Roman" w:cs="Times New Roman"/>
          <w:bCs/>
          <w:iCs/>
          <w:sz w:val="22"/>
          <w:szCs w:val="22"/>
        </w:rPr>
        <w:t>)</w:t>
      </w:r>
      <w:r w:rsidR="00BC55F0" w:rsidRPr="000716F4">
        <w:rPr>
          <w:rFonts w:ascii="Times New Roman" w:hAnsi="Times New Roman" w:cs="Times New Roman"/>
          <w:bCs/>
          <w:iCs/>
          <w:sz w:val="22"/>
          <w:szCs w:val="22"/>
        </w:rPr>
        <w:t xml:space="preserve">, </w:t>
      </w:r>
      <w:r w:rsidR="009E0F83" w:rsidRPr="000716F4">
        <w:rPr>
          <w:rFonts w:ascii="Times New Roman" w:hAnsi="Times New Roman" w:cs="Times New Roman"/>
          <w:sz w:val="22"/>
          <w:szCs w:val="22"/>
        </w:rPr>
        <w:t xml:space="preserve">art. </w:t>
      </w:r>
      <w:r w:rsidR="006F5199">
        <w:rPr>
          <w:rFonts w:ascii="Times New Roman" w:hAnsi="Times New Roman" w:cs="Times New Roman"/>
          <w:sz w:val="22"/>
          <w:szCs w:val="22"/>
        </w:rPr>
        <w:t>9</w:t>
      </w:r>
      <w:r w:rsidR="00E05F32" w:rsidRPr="000716F4">
        <w:rPr>
          <w:rFonts w:ascii="Times New Roman" w:hAnsi="Times New Roman" w:cs="Times New Roman"/>
          <w:sz w:val="22"/>
          <w:szCs w:val="22"/>
        </w:rPr>
        <w:t xml:space="preserve"> (</w:t>
      </w:r>
      <w:r w:rsidR="00E05F32" w:rsidRPr="000716F4">
        <w:rPr>
          <w:rFonts w:ascii="Times New Roman" w:hAnsi="Times New Roman" w:cs="Times New Roman"/>
          <w:i/>
          <w:sz w:val="22"/>
          <w:szCs w:val="22"/>
        </w:rPr>
        <w:t>Diritto di recesso</w:t>
      </w:r>
      <w:r w:rsidR="009E0F83" w:rsidRPr="000716F4">
        <w:rPr>
          <w:rFonts w:ascii="Times New Roman" w:hAnsi="Times New Roman" w:cs="Times New Roman"/>
          <w:sz w:val="22"/>
          <w:szCs w:val="22"/>
        </w:rPr>
        <w:t xml:space="preserve">), art. </w:t>
      </w:r>
      <w:r w:rsidR="006F5199">
        <w:rPr>
          <w:rFonts w:ascii="Times New Roman" w:hAnsi="Times New Roman" w:cs="Times New Roman"/>
          <w:sz w:val="22"/>
          <w:szCs w:val="22"/>
        </w:rPr>
        <w:t>10</w:t>
      </w:r>
      <w:r w:rsidR="00E05F32" w:rsidRPr="000716F4">
        <w:rPr>
          <w:rFonts w:ascii="Times New Roman" w:hAnsi="Times New Roman" w:cs="Times New Roman"/>
          <w:sz w:val="22"/>
          <w:szCs w:val="22"/>
        </w:rPr>
        <w:t xml:space="preserve"> (</w:t>
      </w:r>
      <w:r w:rsidR="00E05F32" w:rsidRPr="000716F4">
        <w:rPr>
          <w:rFonts w:ascii="Times New Roman" w:hAnsi="Times New Roman" w:cs="Times New Roman"/>
          <w:bCs/>
          <w:i/>
          <w:iCs/>
          <w:sz w:val="22"/>
          <w:szCs w:val="22"/>
        </w:rPr>
        <w:t>Divieto di cessione del Contratto</w:t>
      </w:r>
      <w:r w:rsidR="00E05F32" w:rsidRPr="000716F4">
        <w:rPr>
          <w:rFonts w:ascii="Times New Roman" w:hAnsi="Times New Roman" w:cs="Times New Roman"/>
          <w:bCs/>
          <w:iCs/>
          <w:sz w:val="22"/>
          <w:szCs w:val="22"/>
        </w:rPr>
        <w:t xml:space="preserve">), art. </w:t>
      </w:r>
      <w:r w:rsidR="005C7C2D">
        <w:rPr>
          <w:rFonts w:ascii="Times New Roman" w:hAnsi="Times New Roman" w:cs="Times New Roman"/>
          <w:bCs/>
          <w:iCs/>
          <w:sz w:val="22"/>
          <w:szCs w:val="22"/>
        </w:rPr>
        <w:t>1</w:t>
      </w:r>
      <w:r w:rsidR="006F5199">
        <w:rPr>
          <w:rFonts w:ascii="Times New Roman" w:hAnsi="Times New Roman" w:cs="Times New Roman"/>
          <w:bCs/>
          <w:iCs/>
          <w:sz w:val="22"/>
          <w:szCs w:val="22"/>
        </w:rPr>
        <w:t>1</w:t>
      </w:r>
      <w:r w:rsidR="00E05F32" w:rsidRPr="000716F4">
        <w:rPr>
          <w:rFonts w:ascii="Times New Roman" w:hAnsi="Times New Roman" w:cs="Times New Roman"/>
          <w:bCs/>
          <w:iCs/>
          <w:sz w:val="22"/>
          <w:szCs w:val="22"/>
        </w:rPr>
        <w:t xml:space="preserve"> (</w:t>
      </w:r>
      <w:r w:rsidR="004524C8" w:rsidRPr="000716F4">
        <w:rPr>
          <w:rFonts w:ascii="Times New Roman" w:hAnsi="Times New Roman" w:cs="Times New Roman"/>
          <w:i/>
          <w:sz w:val="22"/>
          <w:szCs w:val="22"/>
        </w:rPr>
        <w:t>Modificazioni del Contratto</w:t>
      </w:r>
      <w:r w:rsidR="009E0F83" w:rsidRPr="000716F4">
        <w:rPr>
          <w:rFonts w:ascii="Times New Roman" w:hAnsi="Times New Roman" w:cs="Times New Roman"/>
          <w:sz w:val="22"/>
          <w:szCs w:val="22"/>
        </w:rPr>
        <w:t>), art. 1</w:t>
      </w:r>
      <w:r w:rsidR="006F5199">
        <w:rPr>
          <w:rFonts w:ascii="Times New Roman" w:hAnsi="Times New Roman" w:cs="Times New Roman"/>
          <w:sz w:val="22"/>
          <w:szCs w:val="22"/>
        </w:rPr>
        <w:t>2</w:t>
      </w:r>
      <w:r w:rsidR="00E05F32" w:rsidRPr="000716F4">
        <w:rPr>
          <w:rFonts w:ascii="Times New Roman" w:hAnsi="Times New Roman" w:cs="Times New Roman"/>
          <w:sz w:val="22"/>
          <w:szCs w:val="22"/>
        </w:rPr>
        <w:t xml:space="preserve"> </w:t>
      </w:r>
      <w:r w:rsidR="004524C8" w:rsidRPr="000716F4">
        <w:rPr>
          <w:rFonts w:ascii="Times New Roman" w:hAnsi="Times New Roman" w:cs="Times New Roman"/>
          <w:bCs/>
          <w:iCs/>
          <w:sz w:val="22"/>
          <w:szCs w:val="22"/>
        </w:rPr>
        <w:t>(</w:t>
      </w:r>
      <w:r w:rsidR="004524C8" w:rsidRPr="000716F4">
        <w:rPr>
          <w:rFonts w:ascii="Times New Roman" w:hAnsi="Times New Roman" w:cs="Times New Roman"/>
          <w:i/>
          <w:sz w:val="22"/>
          <w:szCs w:val="22"/>
        </w:rPr>
        <w:t>Trattamento dei dati personali</w:t>
      </w:r>
      <w:r w:rsidR="004524C8" w:rsidRPr="000716F4">
        <w:rPr>
          <w:rFonts w:ascii="Times New Roman" w:hAnsi="Times New Roman" w:cs="Times New Roman"/>
          <w:sz w:val="22"/>
          <w:szCs w:val="22"/>
        </w:rPr>
        <w:t xml:space="preserve">), </w:t>
      </w:r>
      <w:r w:rsidR="009E0F83" w:rsidRPr="000716F4">
        <w:rPr>
          <w:rFonts w:ascii="Times New Roman" w:hAnsi="Times New Roman" w:cs="Times New Roman"/>
          <w:sz w:val="22"/>
          <w:szCs w:val="22"/>
        </w:rPr>
        <w:t>art. 1</w:t>
      </w:r>
      <w:r w:rsidR="006F5199">
        <w:rPr>
          <w:rFonts w:ascii="Times New Roman" w:hAnsi="Times New Roman" w:cs="Times New Roman"/>
          <w:sz w:val="22"/>
          <w:szCs w:val="22"/>
        </w:rPr>
        <w:t>3</w:t>
      </w:r>
      <w:r w:rsidR="004524C8" w:rsidRPr="000716F4">
        <w:rPr>
          <w:rFonts w:ascii="Times New Roman" w:hAnsi="Times New Roman" w:cs="Times New Roman"/>
          <w:sz w:val="22"/>
          <w:szCs w:val="22"/>
        </w:rPr>
        <w:t xml:space="preserve"> </w:t>
      </w:r>
      <w:r w:rsidR="00E05F32" w:rsidRPr="000716F4">
        <w:rPr>
          <w:rFonts w:ascii="Times New Roman" w:hAnsi="Times New Roman" w:cs="Times New Roman"/>
          <w:sz w:val="22"/>
          <w:szCs w:val="22"/>
        </w:rPr>
        <w:t>(</w:t>
      </w:r>
      <w:r w:rsidR="00E05F32" w:rsidRPr="000716F4">
        <w:rPr>
          <w:rFonts w:ascii="Times New Roman" w:hAnsi="Times New Roman" w:cs="Times New Roman"/>
          <w:i/>
          <w:sz w:val="22"/>
          <w:szCs w:val="22"/>
        </w:rPr>
        <w:t>Risoluzione del Contratto</w:t>
      </w:r>
      <w:r w:rsidR="00D14C50" w:rsidRPr="000716F4">
        <w:rPr>
          <w:rFonts w:ascii="Times New Roman" w:hAnsi="Times New Roman" w:cs="Times New Roman"/>
          <w:sz w:val="22"/>
          <w:szCs w:val="22"/>
        </w:rPr>
        <w:t>),</w:t>
      </w:r>
      <w:r w:rsidR="009E0F83" w:rsidRPr="000716F4">
        <w:rPr>
          <w:rFonts w:ascii="Times New Roman" w:hAnsi="Times New Roman" w:cs="Times New Roman"/>
          <w:bCs/>
          <w:iCs/>
          <w:sz w:val="22"/>
          <w:szCs w:val="22"/>
        </w:rPr>
        <w:t xml:space="preserve"> art. 1</w:t>
      </w:r>
      <w:r w:rsidR="006F5199">
        <w:rPr>
          <w:rFonts w:ascii="Times New Roman" w:hAnsi="Times New Roman" w:cs="Times New Roman"/>
          <w:bCs/>
          <w:iCs/>
          <w:sz w:val="22"/>
          <w:szCs w:val="22"/>
        </w:rPr>
        <w:t>4</w:t>
      </w:r>
      <w:r w:rsidR="00E05F32" w:rsidRPr="000716F4">
        <w:rPr>
          <w:rFonts w:ascii="Times New Roman" w:hAnsi="Times New Roman" w:cs="Times New Roman"/>
          <w:bCs/>
          <w:iCs/>
          <w:sz w:val="22"/>
          <w:szCs w:val="22"/>
        </w:rPr>
        <w:t xml:space="preserve"> (</w:t>
      </w:r>
      <w:r w:rsidR="00E05F32" w:rsidRPr="000716F4">
        <w:rPr>
          <w:rFonts w:ascii="Times New Roman" w:hAnsi="Times New Roman" w:cs="Times New Roman"/>
          <w:bCs/>
          <w:i/>
          <w:iCs/>
          <w:sz w:val="22"/>
          <w:szCs w:val="22"/>
        </w:rPr>
        <w:t>Foro competente</w:t>
      </w:r>
      <w:r w:rsidR="00E05F32" w:rsidRPr="000716F4">
        <w:rPr>
          <w:rFonts w:ascii="Times New Roman" w:hAnsi="Times New Roman" w:cs="Times New Roman"/>
          <w:bCs/>
          <w:iCs/>
          <w:sz w:val="22"/>
          <w:szCs w:val="22"/>
        </w:rPr>
        <w:t>)</w:t>
      </w:r>
      <w:r w:rsidR="00B95797">
        <w:rPr>
          <w:rFonts w:ascii="Times New Roman" w:hAnsi="Times New Roman" w:cs="Times New Roman"/>
          <w:bCs/>
          <w:iCs/>
          <w:sz w:val="22"/>
          <w:szCs w:val="22"/>
        </w:rPr>
        <w:t>, art. 1</w:t>
      </w:r>
      <w:r w:rsidR="006F5199">
        <w:rPr>
          <w:rFonts w:ascii="Times New Roman" w:hAnsi="Times New Roman" w:cs="Times New Roman"/>
          <w:bCs/>
          <w:iCs/>
          <w:sz w:val="22"/>
          <w:szCs w:val="22"/>
        </w:rPr>
        <w:t>5</w:t>
      </w:r>
      <w:r w:rsidR="00B95797">
        <w:rPr>
          <w:rFonts w:ascii="Times New Roman" w:hAnsi="Times New Roman" w:cs="Times New Roman"/>
          <w:bCs/>
          <w:iCs/>
          <w:sz w:val="22"/>
          <w:szCs w:val="22"/>
        </w:rPr>
        <w:t xml:space="preserve"> </w:t>
      </w:r>
      <w:r w:rsidR="00B95797" w:rsidRPr="000716F4">
        <w:rPr>
          <w:rFonts w:ascii="Times New Roman" w:hAnsi="Times New Roman" w:cs="Times New Roman"/>
          <w:bCs/>
          <w:iCs/>
          <w:sz w:val="22"/>
          <w:szCs w:val="22"/>
        </w:rPr>
        <w:t>(</w:t>
      </w:r>
      <w:r w:rsidR="00B95797" w:rsidRPr="000716F4">
        <w:rPr>
          <w:rFonts w:ascii="Times New Roman" w:hAnsi="Times New Roman" w:cs="Times New Roman"/>
          <w:bCs/>
          <w:i/>
          <w:sz w:val="22"/>
          <w:szCs w:val="22"/>
        </w:rPr>
        <w:t>Rinvio alle norme di legge</w:t>
      </w:r>
      <w:r w:rsidR="00B95797" w:rsidRPr="000716F4">
        <w:rPr>
          <w:rFonts w:ascii="Times New Roman" w:hAnsi="Times New Roman" w:cs="Times New Roman"/>
          <w:bCs/>
          <w:iCs/>
          <w:sz w:val="22"/>
          <w:szCs w:val="22"/>
        </w:rPr>
        <w:t>)</w:t>
      </w:r>
      <w:r w:rsidR="00E05F32" w:rsidRPr="000716F4">
        <w:rPr>
          <w:rFonts w:ascii="Times New Roman" w:hAnsi="Times New Roman" w:cs="Times New Roman"/>
          <w:bCs/>
          <w:iCs/>
          <w:sz w:val="22"/>
          <w:szCs w:val="22"/>
        </w:rPr>
        <w:t>.</w:t>
      </w:r>
    </w:p>
    <w:p w14:paraId="5E6B80DD" w14:textId="77777777" w:rsidR="00584C23" w:rsidRPr="000716F4" w:rsidRDefault="00584C23" w:rsidP="000862AA">
      <w:pPr>
        <w:pStyle w:val="Pidipagina"/>
        <w:tabs>
          <w:tab w:val="clear" w:pos="4819"/>
          <w:tab w:val="clear" w:pos="9638"/>
        </w:tabs>
        <w:spacing w:line="360" w:lineRule="auto"/>
        <w:rPr>
          <w:rFonts w:ascii="Times New Roman" w:hAnsi="Times New Roman" w:cs="Times New Roman"/>
          <w:sz w:val="22"/>
          <w:szCs w:val="22"/>
        </w:rPr>
      </w:pPr>
    </w:p>
    <w:p w14:paraId="5D3B7AAC" w14:textId="77777777" w:rsidR="00C21DFE" w:rsidRPr="000716F4" w:rsidRDefault="00CF6370" w:rsidP="000862AA">
      <w:pPr>
        <w:pStyle w:val="Pidipagina"/>
        <w:tabs>
          <w:tab w:val="clear" w:pos="4819"/>
          <w:tab w:val="clear" w:pos="9638"/>
        </w:tabs>
        <w:spacing w:line="360" w:lineRule="auto"/>
        <w:ind w:firstLine="142"/>
        <w:rPr>
          <w:rFonts w:ascii="Times New Roman" w:hAnsi="Times New Roman" w:cs="Times New Roman"/>
          <w:b/>
          <w:sz w:val="22"/>
          <w:szCs w:val="22"/>
        </w:rPr>
      </w:pPr>
      <w:r w:rsidRPr="000716F4">
        <w:rPr>
          <w:rFonts w:ascii="Times New Roman" w:hAnsi="Times New Roman" w:cs="Times New Roman"/>
          <w:sz w:val="22"/>
          <w:szCs w:val="22"/>
        </w:rPr>
        <w:t>[luogo] [data]</w:t>
      </w:r>
    </w:p>
    <w:p w14:paraId="4DDDF0E6" w14:textId="77777777" w:rsidR="00CF6370" w:rsidRPr="000716F4" w:rsidRDefault="00CF6370" w:rsidP="000862AA">
      <w:pPr>
        <w:pStyle w:val="Pidipagina"/>
        <w:tabs>
          <w:tab w:val="clear" w:pos="4819"/>
          <w:tab w:val="clear" w:pos="9638"/>
        </w:tabs>
        <w:spacing w:line="360" w:lineRule="auto"/>
        <w:rPr>
          <w:rFonts w:ascii="Times New Roman" w:hAnsi="Times New Roman" w:cs="Times New Roman"/>
          <w:b/>
          <w:sz w:val="22"/>
          <w:szCs w:val="22"/>
        </w:rPr>
      </w:pPr>
    </w:p>
    <w:p w14:paraId="566F8E48" w14:textId="77777777" w:rsidR="007F303F" w:rsidRPr="000716F4" w:rsidRDefault="00414C82" w:rsidP="000862AA">
      <w:pPr>
        <w:pStyle w:val="Pidipagina"/>
        <w:tabs>
          <w:tab w:val="clear" w:pos="4819"/>
          <w:tab w:val="clear" w:pos="9638"/>
        </w:tabs>
        <w:spacing w:line="360" w:lineRule="auto"/>
        <w:ind w:left="4248" w:firstLine="708"/>
        <w:jc w:val="center"/>
        <w:rPr>
          <w:rFonts w:ascii="Times New Roman" w:hAnsi="Times New Roman" w:cs="Times New Roman"/>
          <w:b/>
          <w:smallCaps/>
          <w:sz w:val="22"/>
          <w:szCs w:val="22"/>
        </w:rPr>
      </w:pPr>
      <w:r w:rsidRPr="000716F4">
        <w:rPr>
          <w:rFonts w:ascii="Times New Roman" w:hAnsi="Times New Roman" w:cs="Times New Roman"/>
          <w:b/>
          <w:smallCaps/>
          <w:sz w:val="22"/>
          <w:szCs w:val="22"/>
        </w:rPr>
        <w:t>L’</w:t>
      </w:r>
      <w:r w:rsidR="000C5358" w:rsidRPr="000716F4">
        <w:rPr>
          <w:rFonts w:ascii="Times New Roman" w:hAnsi="Times New Roman" w:cs="Times New Roman"/>
          <w:b/>
          <w:smallCaps/>
          <w:sz w:val="22"/>
          <w:szCs w:val="22"/>
        </w:rPr>
        <w:t>Incaricato</w:t>
      </w:r>
    </w:p>
    <w:p w14:paraId="10B23B1F" w14:textId="77777777" w:rsidR="00BE4217" w:rsidRPr="000716F4" w:rsidRDefault="00CF6370" w:rsidP="000862AA">
      <w:pPr>
        <w:pStyle w:val="Pidipagina"/>
        <w:tabs>
          <w:tab w:val="clear" w:pos="4819"/>
          <w:tab w:val="clear" w:pos="9638"/>
        </w:tabs>
        <w:spacing w:line="360" w:lineRule="auto"/>
        <w:ind w:left="5664" w:firstLine="708"/>
        <w:rPr>
          <w:rFonts w:ascii="Times New Roman" w:hAnsi="Times New Roman" w:cs="Times New Roman"/>
          <w:smallCaps/>
          <w:sz w:val="22"/>
          <w:szCs w:val="22"/>
        </w:rPr>
      </w:pPr>
      <w:r w:rsidRPr="000716F4">
        <w:rPr>
          <w:rFonts w:ascii="Times New Roman" w:hAnsi="Times New Roman" w:cs="Times New Roman"/>
          <w:sz w:val="22"/>
          <w:szCs w:val="22"/>
        </w:rPr>
        <w:t xml:space="preserve">     </w:t>
      </w:r>
      <w:r w:rsidR="007F303F" w:rsidRPr="000716F4">
        <w:rPr>
          <w:rFonts w:ascii="Times New Roman" w:hAnsi="Times New Roman" w:cs="Times New Roman"/>
          <w:sz w:val="22"/>
          <w:szCs w:val="22"/>
        </w:rPr>
        <w:t xml:space="preserve">Dott. </w:t>
      </w:r>
      <w:r w:rsidR="00C21DFE" w:rsidRPr="000716F4">
        <w:rPr>
          <w:rFonts w:ascii="Times New Roman" w:hAnsi="Times New Roman" w:cs="Times New Roman"/>
          <w:smallCaps/>
          <w:sz w:val="22"/>
          <w:szCs w:val="22"/>
        </w:rPr>
        <w:t>[…]</w:t>
      </w:r>
    </w:p>
    <w:p w14:paraId="2092DB5F" w14:textId="77777777" w:rsidR="000D6AEE" w:rsidRPr="000716F4" w:rsidRDefault="000D6AEE" w:rsidP="000D6AEE">
      <w:pPr>
        <w:pStyle w:val="Pidipagina"/>
        <w:tabs>
          <w:tab w:val="clear" w:pos="4819"/>
          <w:tab w:val="clear" w:pos="9638"/>
        </w:tabs>
        <w:spacing w:line="360" w:lineRule="auto"/>
        <w:ind w:left="5664"/>
        <w:rPr>
          <w:rFonts w:ascii="Times New Roman" w:hAnsi="Times New Roman" w:cs="Times New Roman"/>
          <w:b/>
          <w:bCs/>
          <w:smallCaps/>
          <w:sz w:val="22"/>
          <w:szCs w:val="22"/>
        </w:rPr>
      </w:pPr>
      <w:r w:rsidRPr="000716F4">
        <w:rPr>
          <w:rFonts w:ascii="Times New Roman" w:hAnsi="Times New Roman" w:cs="Times New Roman"/>
          <w:smallCaps/>
          <w:sz w:val="22"/>
          <w:szCs w:val="22"/>
        </w:rPr>
        <w:t xml:space="preserve">  _________________________</w:t>
      </w:r>
    </w:p>
    <w:sectPr w:rsidR="000D6AEE" w:rsidRPr="000716F4" w:rsidSect="00445B4A">
      <w:headerReference w:type="default" r:id="rId17"/>
      <w:footerReference w:type="default" r:id="rId18"/>
      <w:pgSz w:w="11906" w:h="16838"/>
      <w:pgMar w:top="164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926D2" w14:textId="77777777" w:rsidR="00CD797B" w:rsidRDefault="00CD797B">
      <w:r>
        <w:separator/>
      </w:r>
    </w:p>
  </w:endnote>
  <w:endnote w:type="continuationSeparator" w:id="0">
    <w:p w14:paraId="6BD43A0C" w14:textId="77777777" w:rsidR="00CD797B" w:rsidRDefault="00CD7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9999999">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604050203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ADB65" w14:textId="77777777" w:rsidR="00BC7971" w:rsidRPr="005B2B06" w:rsidRDefault="00BC7971" w:rsidP="005B2B06">
    <w:pPr>
      <w:pStyle w:val="Pidipagina"/>
      <w:tabs>
        <w:tab w:val="clear" w:pos="4819"/>
        <w:tab w:val="center" w:pos="9072"/>
      </w:tabs>
      <w:ind w:right="-852"/>
      <w:jc w:val="center"/>
      <w:rPr>
        <w:rFonts w:ascii="Cambria" w:hAnsi="Cambria" w:cs="Cambria"/>
        <w:sz w:val="18"/>
        <w:szCs w:val="18"/>
      </w:rPr>
    </w:pPr>
    <w:r w:rsidRPr="005B2B06">
      <w:rPr>
        <w:rFonts w:ascii="Cambria" w:hAnsi="Cambria" w:cs="Cambria"/>
        <w:sz w:val="18"/>
        <w:szCs w:val="18"/>
      </w:rPr>
      <w:t xml:space="preserve">~ </w:t>
    </w:r>
    <w:r w:rsidRPr="005B2B06">
      <w:rPr>
        <w:sz w:val="18"/>
        <w:szCs w:val="18"/>
      </w:rPr>
      <w:fldChar w:fldCharType="begin"/>
    </w:r>
    <w:r w:rsidRPr="005B2B06">
      <w:rPr>
        <w:sz w:val="18"/>
        <w:szCs w:val="18"/>
      </w:rPr>
      <w:instrText xml:space="preserve"> PAGE    \* MERGEFORMAT </w:instrText>
    </w:r>
    <w:r w:rsidRPr="005B2B06">
      <w:rPr>
        <w:sz w:val="18"/>
        <w:szCs w:val="18"/>
      </w:rPr>
      <w:fldChar w:fldCharType="separate"/>
    </w:r>
    <w:r w:rsidR="00B402EE" w:rsidRPr="00B402EE">
      <w:rPr>
        <w:rFonts w:ascii="Cambria" w:hAnsi="Cambria" w:cs="Cambria"/>
        <w:noProof/>
        <w:sz w:val="18"/>
        <w:szCs w:val="18"/>
      </w:rPr>
      <w:t>4</w:t>
    </w:r>
    <w:r w:rsidRPr="005B2B06">
      <w:rPr>
        <w:sz w:val="18"/>
        <w:szCs w:val="18"/>
      </w:rPr>
      <w:fldChar w:fldCharType="end"/>
    </w:r>
    <w:r w:rsidRPr="005B2B06">
      <w:rPr>
        <w:rFonts w:ascii="Cambria" w:hAnsi="Cambria" w:cs="Cambria"/>
        <w:sz w:val="18"/>
        <w:szCs w:val="18"/>
      </w:rPr>
      <w:t xml:space="preserve"> ~</w:t>
    </w:r>
  </w:p>
  <w:p w14:paraId="195F93ED" w14:textId="77777777" w:rsidR="00BC7971" w:rsidRDefault="00BC7971">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78BD7" w14:textId="77777777" w:rsidR="00CD797B" w:rsidRDefault="00CD797B">
      <w:r>
        <w:separator/>
      </w:r>
    </w:p>
  </w:footnote>
  <w:footnote w:type="continuationSeparator" w:id="0">
    <w:p w14:paraId="589D6172" w14:textId="77777777" w:rsidR="00CD797B" w:rsidRDefault="00CD79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4432E" w14:textId="02586055" w:rsidR="00C32735" w:rsidRPr="00445B4A" w:rsidRDefault="00445B4A" w:rsidP="00445B4A">
    <w:pPr>
      <w:pStyle w:val="Intestazione"/>
    </w:pPr>
    <w:r w:rsidRPr="0019680C">
      <w:rPr>
        <w:noProof/>
      </w:rPr>
      <w:drawing>
        <wp:inline distT="0" distB="0" distL="0" distR="0" wp14:anchorId="34E8B37E" wp14:editId="7A9A0901">
          <wp:extent cx="5762625" cy="561975"/>
          <wp:effectExtent l="0" t="0" r="0" b="0"/>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A5646"/>
    <w:multiLevelType w:val="hybridMultilevel"/>
    <w:tmpl w:val="1EBA0B7C"/>
    <w:lvl w:ilvl="0" w:tplc="FD400F9A">
      <w:start w:val="2"/>
      <w:numFmt w:val="decimal"/>
      <w:lvlText w:val="%1."/>
      <w:lvlJc w:val="left"/>
      <w:pPr>
        <w:ind w:left="36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071F7"/>
    <w:multiLevelType w:val="hybridMultilevel"/>
    <w:tmpl w:val="29F29E9A"/>
    <w:lvl w:ilvl="0" w:tplc="FE605020">
      <w:start w:val="1"/>
      <w:numFmt w:val="decimal"/>
      <w:lvlText w:val="%1."/>
      <w:lvlJc w:val="left"/>
      <w:pPr>
        <w:ind w:left="360" w:hanging="360"/>
      </w:pPr>
      <w:rPr>
        <w:rFonts w:cs="Times New Roman"/>
        <w:b/>
        <w:bCs/>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 w15:restartNumberingAfterBreak="0">
    <w:nsid w:val="04B54373"/>
    <w:multiLevelType w:val="hybridMultilevel"/>
    <w:tmpl w:val="98AEE93E"/>
    <w:lvl w:ilvl="0" w:tplc="E0DCE7B8">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5FD7968"/>
    <w:multiLevelType w:val="multilevel"/>
    <w:tmpl w:val="5A8AD080"/>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bCs w:val="0"/>
        <w:i w:val="0"/>
        <w:iCs w:val="0"/>
        <w:sz w:val="20"/>
        <w:szCs w:val="20"/>
      </w:rPr>
    </w:lvl>
    <w:lvl w:ilvl="1">
      <w:start w:val="1"/>
      <w:numFmt w:val="decimal"/>
      <w:lvlText w:val="%2."/>
      <w:lvlJc w:val="left"/>
      <w:pPr>
        <w:tabs>
          <w:tab w:val="num" w:pos="680"/>
        </w:tabs>
        <w:ind w:left="680" w:hanging="340"/>
      </w:pPr>
      <w:rPr>
        <w:rFonts w:ascii="Verdana" w:eastAsia="Times New Roman" w:hAnsi="Verdana" w:cs="Times New Roman"/>
        <w:sz w:val="22"/>
        <w:szCs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4" w15:restartNumberingAfterBreak="0">
    <w:nsid w:val="0C385FB9"/>
    <w:multiLevelType w:val="hybridMultilevel"/>
    <w:tmpl w:val="E988B0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0D4590F"/>
    <w:multiLevelType w:val="hybridMultilevel"/>
    <w:tmpl w:val="34D2B2DA"/>
    <w:lvl w:ilvl="0" w:tplc="E996D0CE">
      <w:start w:val="1"/>
      <w:numFmt w:val="decimal"/>
      <w:lvlText w:val="%1."/>
      <w:lvlJc w:val="left"/>
      <w:pPr>
        <w:ind w:left="360" w:hanging="360"/>
      </w:pPr>
      <w:rPr>
        <w:rFonts w:cs="Times New Roman"/>
        <w:b/>
        <w:bCs/>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6" w15:restartNumberingAfterBreak="0">
    <w:nsid w:val="114E0338"/>
    <w:multiLevelType w:val="hybridMultilevel"/>
    <w:tmpl w:val="3DA08358"/>
    <w:lvl w:ilvl="0" w:tplc="F7DAFFB8">
      <w:start w:val="1"/>
      <w:numFmt w:val="decimal"/>
      <w:lvlText w:val="%1."/>
      <w:lvlJc w:val="left"/>
      <w:pPr>
        <w:ind w:left="720" w:hanging="360"/>
      </w:pPr>
      <w:rPr>
        <w:rFonts w:cs="Times New Roman"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14BE77C4"/>
    <w:multiLevelType w:val="hybridMultilevel"/>
    <w:tmpl w:val="B868DC4C"/>
    <w:lvl w:ilvl="0" w:tplc="04100005">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9EB72DC"/>
    <w:multiLevelType w:val="multilevel"/>
    <w:tmpl w:val="4182A466"/>
    <w:lvl w:ilvl="0">
      <w:start w:val="1"/>
      <w:numFmt w:val="lowerLetter"/>
      <w:lvlText w:val="%1)"/>
      <w:lvlJc w:val="left"/>
      <w:pPr>
        <w:ind w:left="1146"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1A241ABD"/>
    <w:multiLevelType w:val="hybridMultilevel"/>
    <w:tmpl w:val="24A43476"/>
    <w:lvl w:ilvl="0" w:tplc="FB6CE0CE">
      <w:start w:val="1"/>
      <w:numFmt w:val="decimal"/>
      <w:lvlText w:val="%1."/>
      <w:lvlJc w:val="left"/>
      <w:pPr>
        <w:ind w:left="360" w:hanging="360"/>
      </w:pPr>
      <w:rPr>
        <w:rFonts w:ascii="Times New Roman" w:hAnsi="Times New Roman" w:cs="Times New Roman"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B8305E"/>
    <w:multiLevelType w:val="hybridMultilevel"/>
    <w:tmpl w:val="F3B641DE"/>
    <w:lvl w:ilvl="0" w:tplc="641608C4">
      <w:start w:val="1"/>
      <w:numFmt w:val="decimal"/>
      <w:lvlText w:val="%1."/>
      <w:lvlJc w:val="left"/>
      <w:pPr>
        <w:ind w:left="360" w:hanging="360"/>
      </w:pPr>
      <w:rPr>
        <w:rFonts w:ascii="Times New Roman" w:hAnsi="Times New Roman" w:cs="Times New Roman" w:hint="default"/>
        <w:b/>
        <w:bCs/>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263E6E"/>
    <w:multiLevelType w:val="hybridMultilevel"/>
    <w:tmpl w:val="C61EF2A4"/>
    <w:lvl w:ilvl="0" w:tplc="0409001B">
      <w:start w:val="1"/>
      <w:numFmt w:val="lowerRoman"/>
      <w:pStyle w:val="Puntoelenco"/>
      <w:lvlText w:val="%1."/>
      <w:lvlJc w:val="right"/>
      <w:pPr>
        <w:tabs>
          <w:tab w:val="num" w:pos="700"/>
        </w:tabs>
        <w:ind w:left="700" w:hanging="360"/>
      </w:p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12" w15:restartNumberingAfterBreak="0">
    <w:nsid w:val="23E425A8"/>
    <w:multiLevelType w:val="hybridMultilevel"/>
    <w:tmpl w:val="E12605BC"/>
    <w:lvl w:ilvl="0" w:tplc="67942B2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44F1624"/>
    <w:multiLevelType w:val="hybridMultilevel"/>
    <w:tmpl w:val="18FE0C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5317340"/>
    <w:multiLevelType w:val="singleLevel"/>
    <w:tmpl w:val="1236E42E"/>
    <w:lvl w:ilvl="0">
      <w:start w:val="1"/>
      <w:numFmt w:val="bullet"/>
      <w:pStyle w:val="Puntoelenco2"/>
      <w:lvlText w:val="-"/>
      <w:lvlJc w:val="left"/>
      <w:pPr>
        <w:tabs>
          <w:tab w:val="num" w:pos="680"/>
        </w:tabs>
        <w:ind w:left="680" w:hanging="340"/>
      </w:pPr>
      <w:rPr>
        <w:rFonts w:ascii="Times New Roman" w:hAnsi="Times New Roman" w:hint="default"/>
      </w:rPr>
    </w:lvl>
  </w:abstractNum>
  <w:abstractNum w:abstractNumId="15" w15:restartNumberingAfterBreak="0">
    <w:nsid w:val="261815C9"/>
    <w:multiLevelType w:val="hybridMultilevel"/>
    <w:tmpl w:val="838400CC"/>
    <w:lvl w:ilvl="0" w:tplc="BC7ED60E">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6" w15:restartNumberingAfterBreak="0">
    <w:nsid w:val="2B9D51AD"/>
    <w:multiLevelType w:val="hybridMultilevel"/>
    <w:tmpl w:val="40D0B796"/>
    <w:lvl w:ilvl="0" w:tplc="932EE2D4">
      <w:start w:val="1"/>
      <w:numFmt w:val="decimal"/>
      <w:lvlText w:val="%1."/>
      <w:lvlJc w:val="left"/>
      <w:pPr>
        <w:ind w:left="360" w:hanging="360"/>
      </w:pPr>
      <w:rPr>
        <w:rFonts w:ascii="Times New Roman" w:hAnsi="Times New Roman" w:cs="Times New Roman" w:hint="default"/>
        <w:b/>
        <w:bCs/>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2CF32B91"/>
    <w:multiLevelType w:val="hybridMultilevel"/>
    <w:tmpl w:val="2AC2A400"/>
    <w:lvl w:ilvl="0" w:tplc="F7DAFFB8">
      <w:start w:val="1"/>
      <w:numFmt w:val="decimal"/>
      <w:lvlText w:val="%1."/>
      <w:lvlJc w:val="left"/>
      <w:pPr>
        <w:ind w:left="720" w:hanging="360"/>
      </w:pPr>
      <w:rPr>
        <w:rFonts w:cs="Times New Roman"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15:restartNumberingAfterBreak="0">
    <w:nsid w:val="37F15DBF"/>
    <w:multiLevelType w:val="multilevel"/>
    <w:tmpl w:val="8004B618"/>
    <w:lvl w:ilvl="0">
      <w:start w:val="1"/>
      <w:numFmt w:val="decimal"/>
      <w:lvlText w:val="%1."/>
      <w:lvlJc w:val="left"/>
      <w:pPr>
        <w:ind w:left="360" w:hanging="360"/>
      </w:pPr>
      <w:rPr>
        <w:rFonts w:cs="Times New Roman" w:hint="default"/>
        <w:b/>
        <w:bCs/>
        <w:i w:val="0"/>
        <w:iCs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9" w15:restartNumberingAfterBreak="0">
    <w:nsid w:val="382E7275"/>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C350D47"/>
    <w:multiLevelType w:val="hybridMultilevel"/>
    <w:tmpl w:val="2D9C2150"/>
    <w:lvl w:ilvl="0" w:tplc="3D4ACEAE">
      <w:start w:val="1"/>
      <w:numFmt w:val="lowerLetter"/>
      <w:lvlText w:val="%1)"/>
      <w:lvlJc w:val="left"/>
      <w:pPr>
        <w:ind w:left="36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46D34396"/>
    <w:multiLevelType w:val="hybridMultilevel"/>
    <w:tmpl w:val="0EAC42C0"/>
    <w:lvl w:ilvl="0" w:tplc="F7DAFFB8">
      <w:start w:val="1"/>
      <w:numFmt w:val="decimal"/>
      <w:lvlText w:val="%1."/>
      <w:lvlJc w:val="left"/>
      <w:pPr>
        <w:ind w:left="720" w:hanging="360"/>
      </w:pPr>
      <w:rPr>
        <w:rFonts w:cs="Times New Roman"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15:restartNumberingAfterBreak="0">
    <w:nsid w:val="4E902DCD"/>
    <w:multiLevelType w:val="multilevel"/>
    <w:tmpl w:val="98AEE93E"/>
    <w:lvl w:ilvl="0">
      <w:start w:val="1"/>
      <w:numFmt w:val="decimal"/>
      <w:lvlText w:val="%1."/>
      <w:lvlJc w:val="left"/>
      <w:pPr>
        <w:tabs>
          <w:tab w:val="num" w:pos="1080"/>
        </w:tabs>
        <w:ind w:left="1080" w:hanging="360"/>
      </w:pPr>
      <w:rPr>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4" w15:restartNumberingAfterBreak="0">
    <w:nsid w:val="51992EB2"/>
    <w:multiLevelType w:val="hybridMultilevel"/>
    <w:tmpl w:val="2314266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26358ED"/>
    <w:multiLevelType w:val="multilevel"/>
    <w:tmpl w:val="7972901A"/>
    <w:lvl w:ilvl="0">
      <w:start w:val="1"/>
      <w:numFmt w:val="decimal"/>
      <w:lvlText w:val="%1."/>
      <w:lvlJc w:val="left"/>
      <w:pPr>
        <w:ind w:left="360" w:hanging="360"/>
      </w:pPr>
      <w:rPr>
        <w:rFonts w:cs="Times New Roman"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8D40D4E"/>
    <w:multiLevelType w:val="hybridMultilevel"/>
    <w:tmpl w:val="34D2B2DA"/>
    <w:lvl w:ilvl="0" w:tplc="E996D0CE">
      <w:start w:val="1"/>
      <w:numFmt w:val="decimal"/>
      <w:lvlText w:val="%1."/>
      <w:lvlJc w:val="left"/>
      <w:pPr>
        <w:ind w:left="360" w:hanging="360"/>
      </w:pPr>
      <w:rPr>
        <w:rFonts w:cs="Times New Roman"/>
        <w:b/>
        <w:bCs/>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7" w15:restartNumberingAfterBreak="0">
    <w:nsid w:val="60795722"/>
    <w:multiLevelType w:val="hybridMultilevel"/>
    <w:tmpl w:val="CC0206B8"/>
    <w:lvl w:ilvl="0" w:tplc="31782F74">
      <w:start w:val="1"/>
      <w:numFmt w:val="decimal"/>
      <w:lvlText w:val="%1."/>
      <w:lvlJc w:val="left"/>
      <w:pPr>
        <w:ind w:left="360" w:hanging="360"/>
      </w:pPr>
      <w:rPr>
        <w:rFonts w:cs="Times New Roman" w:hint="default"/>
        <w:b/>
        <w:bCs/>
        <w:i w:val="0"/>
        <w:i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8" w15:restartNumberingAfterBreak="0">
    <w:nsid w:val="616C3018"/>
    <w:multiLevelType w:val="multilevel"/>
    <w:tmpl w:val="D9AE718C"/>
    <w:lvl w:ilvl="0">
      <w:start w:val="1"/>
      <w:numFmt w:val="decimal"/>
      <w:lvlText w:val="%1."/>
      <w:lvlJc w:val="left"/>
      <w:pPr>
        <w:ind w:left="360" w:hanging="360"/>
      </w:pPr>
      <w:rPr>
        <w:rFonts w:ascii="Times New Roman" w:hAnsi="Times New Roman" w:cs="Times New Roman" w:hint="default"/>
        <w:b/>
        <w:bCs/>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9" w15:restartNumberingAfterBreak="0">
    <w:nsid w:val="620475EC"/>
    <w:multiLevelType w:val="hybridMultilevel"/>
    <w:tmpl w:val="CC0206B8"/>
    <w:lvl w:ilvl="0" w:tplc="FFFFFFFF">
      <w:start w:val="1"/>
      <w:numFmt w:val="decimal"/>
      <w:lvlText w:val="%1."/>
      <w:lvlJc w:val="left"/>
      <w:pPr>
        <w:ind w:left="360" w:hanging="360"/>
      </w:pPr>
      <w:rPr>
        <w:rFonts w:cs="Times New Roman" w:hint="default"/>
        <w:b/>
        <w:bCs/>
        <w:i w:val="0"/>
        <w:iCs w:val="0"/>
      </w:rPr>
    </w:lvl>
    <w:lvl w:ilvl="1" w:tplc="FFFFFFFF">
      <w:start w:val="1"/>
      <w:numFmt w:val="lowerLetter"/>
      <w:lvlText w:val="%2."/>
      <w:lvlJc w:val="left"/>
      <w:pPr>
        <w:ind w:left="1080" w:hanging="360"/>
      </w:pPr>
      <w:rPr>
        <w:rFonts w:cs="Times New Roman"/>
      </w:rPr>
    </w:lvl>
    <w:lvl w:ilvl="2" w:tplc="FFFFFFFF">
      <w:start w:val="1"/>
      <w:numFmt w:val="lowerRoman"/>
      <w:lvlText w:val="%3."/>
      <w:lvlJc w:val="right"/>
      <w:pPr>
        <w:ind w:left="1800" w:hanging="180"/>
      </w:pPr>
      <w:rPr>
        <w:rFonts w:cs="Times New Roman"/>
      </w:rPr>
    </w:lvl>
    <w:lvl w:ilvl="3" w:tplc="FFFFFFFF">
      <w:start w:val="1"/>
      <w:numFmt w:val="decimal"/>
      <w:lvlText w:val="%4."/>
      <w:lvlJc w:val="left"/>
      <w:pPr>
        <w:ind w:left="2520" w:hanging="360"/>
      </w:pPr>
      <w:rPr>
        <w:rFonts w:cs="Times New Roman"/>
      </w:rPr>
    </w:lvl>
    <w:lvl w:ilvl="4" w:tplc="FFFFFFFF">
      <w:start w:val="1"/>
      <w:numFmt w:val="lowerLetter"/>
      <w:lvlText w:val="%5."/>
      <w:lvlJc w:val="left"/>
      <w:pPr>
        <w:ind w:left="3240" w:hanging="360"/>
      </w:pPr>
      <w:rPr>
        <w:rFonts w:cs="Times New Roman"/>
      </w:rPr>
    </w:lvl>
    <w:lvl w:ilvl="5" w:tplc="FFFFFFFF">
      <w:start w:val="1"/>
      <w:numFmt w:val="lowerRoman"/>
      <w:lvlText w:val="%6."/>
      <w:lvlJc w:val="right"/>
      <w:pPr>
        <w:ind w:left="3960" w:hanging="180"/>
      </w:pPr>
      <w:rPr>
        <w:rFonts w:cs="Times New Roman"/>
      </w:rPr>
    </w:lvl>
    <w:lvl w:ilvl="6" w:tplc="FFFFFFFF">
      <w:start w:val="1"/>
      <w:numFmt w:val="decimal"/>
      <w:lvlText w:val="%7."/>
      <w:lvlJc w:val="left"/>
      <w:pPr>
        <w:ind w:left="4680" w:hanging="360"/>
      </w:pPr>
      <w:rPr>
        <w:rFonts w:cs="Times New Roman"/>
      </w:rPr>
    </w:lvl>
    <w:lvl w:ilvl="7" w:tplc="FFFFFFFF">
      <w:start w:val="1"/>
      <w:numFmt w:val="lowerLetter"/>
      <w:lvlText w:val="%8."/>
      <w:lvlJc w:val="left"/>
      <w:pPr>
        <w:ind w:left="5400" w:hanging="360"/>
      </w:pPr>
      <w:rPr>
        <w:rFonts w:cs="Times New Roman"/>
      </w:rPr>
    </w:lvl>
    <w:lvl w:ilvl="8" w:tplc="FFFFFFFF">
      <w:start w:val="1"/>
      <w:numFmt w:val="lowerRoman"/>
      <w:lvlText w:val="%9."/>
      <w:lvlJc w:val="right"/>
      <w:pPr>
        <w:ind w:left="6120" w:hanging="180"/>
      </w:pPr>
      <w:rPr>
        <w:rFonts w:cs="Times New Roman"/>
      </w:rPr>
    </w:lvl>
  </w:abstractNum>
  <w:abstractNum w:abstractNumId="30" w15:restartNumberingAfterBreak="0">
    <w:nsid w:val="67590B66"/>
    <w:multiLevelType w:val="hybridMultilevel"/>
    <w:tmpl w:val="030C294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76141DE"/>
    <w:multiLevelType w:val="multilevel"/>
    <w:tmpl w:val="D9AE718C"/>
    <w:lvl w:ilvl="0">
      <w:start w:val="1"/>
      <w:numFmt w:val="decimal"/>
      <w:lvlText w:val="%1."/>
      <w:lvlJc w:val="left"/>
      <w:pPr>
        <w:ind w:left="360" w:hanging="360"/>
      </w:pPr>
      <w:rPr>
        <w:rFonts w:ascii="Times New Roman" w:hAnsi="Times New Roman" w:cs="Times New Roman" w:hint="default"/>
        <w:b/>
        <w:bCs/>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2" w15:restartNumberingAfterBreak="0">
    <w:nsid w:val="6C066884"/>
    <w:multiLevelType w:val="hybridMultilevel"/>
    <w:tmpl w:val="9AB4564C"/>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3" w15:restartNumberingAfterBreak="0">
    <w:nsid w:val="6DE820CD"/>
    <w:multiLevelType w:val="multilevel"/>
    <w:tmpl w:val="34D2B2DA"/>
    <w:lvl w:ilvl="0">
      <w:start w:val="1"/>
      <w:numFmt w:val="decimal"/>
      <w:lvlText w:val="%1."/>
      <w:lvlJc w:val="left"/>
      <w:pPr>
        <w:ind w:left="360" w:hanging="360"/>
      </w:pPr>
      <w:rPr>
        <w:rFonts w:cs="Times New Roman"/>
        <w:b/>
        <w:bCs/>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4" w15:restartNumberingAfterBreak="0">
    <w:nsid w:val="76266B77"/>
    <w:multiLevelType w:val="hybridMultilevel"/>
    <w:tmpl w:val="E12605BC"/>
    <w:lvl w:ilvl="0" w:tplc="67942B2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F1478D2"/>
    <w:multiLevelType w:val="hybridMultilevel"/>
    <w:tmpl w:val="0EFA0EE6"/>
    <w:lvl w:ilvl="0" w:tplc="F176FA5C">
      <w:start w:val="1"/>
      <w:numFmt w:val="decimal"/>
      <w:lvlText w:val="%1."/>
      <w:lvlJc w:val="left"/>
      <w:pPr>
        <w:ind w:left="360" w:hanging="360"/>
      </w:pPr>
      <w:rPr>
        <w:rFonts w:ascii="Times New Roman" w:hAnsi="Times New Roman" w:cs="Times New Roman" w:hint="default"/>
        <w:b/>
        <w:bCs/>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131707231">
    <w:abstractNumId w:val="27"/>
  </w:num>
  <w:num w:numId="2" w16cid:durableId="876815409">
    <w:abstractNumId w:val="3"/>
  </w:num>
  <w:num w:numId="3" w16cid:durableId="750850235">
    <w:abstractNumId w:val="17"/>
  </w:num>
  <w:num w:numId="4" w16cid:durableId="259611279">
    <w:abstractNumId w:val="26"/>
  </w:num>
  <w:num w:numId="5" w16cid:durableId="1749186882">
    <w:abstractNumId w:val="21"/>
  </w:num>
  <w:num w:numId="6" w16cid:durableId="826287868">
    <w:abstractNumId w:val="1"/>
  </w:num>
  <w:num w:numId="7" w16cid:durableId="1184435196">
    <w:abstractNumId w:val="6"/>
  </w:num>
  <w:num w:numId="8" w16cid:durableId="1925725138">
    <w:abstractNumId w:val="16"/>
  </w:num>
  <w:num w:numId="9" w16cid:durableId="438718890">
    <w:abstractNumId w:val="35"/>
  </w:num>
  <w:num w:numId="10" w16cid:durableId="883100242">
    <w:abstractNumId w:val="10"/>
  </w:num>
  <w:num w:numId="11" w16cid:durableId="667908389">
    <w:abstractNumId w:val="2"/>
  </w:num>
  <w:num w:numId="12" w16cid:durableId="1199666670">
    <w:abstractNumId w:val="9"/>
  </w:num>
  <w:num w:numId="13" w16cid:durableId="270280050">
    <w:abstractNumId w:val="12"/>
  </w:num>
  <w:num w:numId="14" w16cid:durableId="973371369">
    <w:abstractNumId w:val="14"/>
  </w:num>
  <w:num w:numId="15" w16cid:durableId="1815441226">
    <w:abstractNumId w:val="11"/>
  </w:num>
  <w:num w:numId="16" w16cid:durableId="965701716">
    <w:abstractNumId w:val="20"/>
  </w:num>
  <w:num w:numId="17" w16cid:durableId="609119798">
    <w:abstractNumId w:val="0"/>
  </w:num>
  <w:num w:numId="18" w16cid:durableId="1609923168">
    <w:abstractNumId w:val="22"/>
  </w:num>
  <w:num w:numId="19" w16cid:durableId="365718842">
    <w:abstractNumId w:val="32"/>
  </w:num>
  <w:num w:numId="20" w16cid:durableId="490213866">
    <w:abstractNumId w:val="8"/>
  </w:num>
  <w:num w:numId="21" w16cid:durableId="2003389338">
    <w:abstractNumId w:val="24"/>
  </w:num>
  <w:num w:numId="22" w16cid:durableId="451825427">
    <w:abstractNumId w:val="7"/>
  </w:num>
  <w:num w:numId="23" w16cid:durableId="1411997880">
    <w:abstractNumId w:val="25"/>
  </w:num>
  <w:num w:numId="24" w16cid:durableId="795872186">
    <w:abstractNumId w:val="23"/>
  </w:num>
  <w:num w:numId="25" w16cid:durableId="405760810">
    <w:abstractNumId w:val="28"/>
  </w:num>
  <w:num w:numId="26" w16cid:durableId="1702588703">
    <w:abstractNumId w:val="30"/>
  </w:num>
  <w:num w:numId="27" w16cid:durableId="191312186">
    <w:abstractNumId w:val="19"/>
  </w:num>
  <w:num w:numId="28" w16cid:durableId="1067261942">
    <w:abstractNumId w:val="15"/>
  </w:num>
  <w:num w:numId="29" w16cid:durableId="1685940841">
    <w:abstractNumId w:val="4"/>
  </w:num>
  <w:num w:numId="30" w16cid:durableId="2137328612">
    <w:abstractNumId w:val="18"/>
  </w:num>
  <w:num w:numId="31" w16cid:durableId="1341156457">
    <w:abstractNumId w:val="13"/>
  </w:num>
  <w:num w:numId="32" w16cid:durableId="1163550815">
    <w:abstractNumId w:val="31"/>
  </w:num>
  <w:num w:numId="33" w16cid:durableId="1466698721">
    <w:abstractNumId w:val="34"/>
  </w:num>
  <w:num w:numId="34" w16cid:durableId="1554730764">
    <w:abstractNumId w:val="5"/>
  </w:num>
  <w:num w:numId="35" w16cid:durableId="1277637197">
    <w:abstractNumId w:val="33"/>
  </w:num>
  <w:num w:numId="36" w16cid:durableId="1045519581">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283"/>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C39"/>
    <w:rsid w:val="00001D05"/>
    <w:rsid w:val="000026A2"/>
    <w:rsid w:val="000043EE"/>
    <w:rsid w:val="00006770"/>
    <w:rsid w:val="000068DF"/>
    <w:rsid w:val="0000720B"/>
    <w:rsid w:val="00007211"/>
    <w:rsid w:val="00007D4B"/>
    <w:rsid w:val="0001080F"/>
    <w:rsid w:val="00012DB5"/>
    <w:rsid w:val="00013647"/>
    <w:rsid w:val="0002009C"/>
    <w:rsid w:val="0002070C"/>
    <w:rsid w:val="00025E58"/>
    <w:rsid w:val="0002613A"/>
    <w:rsid w:val="000268FA"/>
    <w:rsid w:val="00026969"/>
    <w:rsid w:val="0003158A"/>
    <w:rsid w:val="0003309A"/>
    <w:rsid w:val="000456F7"/>
    <w:rsid w:val="00053671"/>
    <w:rsid w:val="00054C10"/>
    <w:rsid w:val="00055756"/>
    <w:rsid w:val="00055BF6"/>
    <w:rsid w:val="000564CE"/>
    <w:rsid w:val="0005729A"/>
    <w:rsid w:val="0005767D"/>
    <w:rsid w:val="0006356C"/>
    <w:rsid w:val="00063E8F"/>
    <w:rsid w:val="00065FC8"/>
    <w:rsid w:val="000704C7"/>
    <w:rsid w:val="000716F4"/>
    <w:rsid w:val="00077A26"/>
    <w:rsid w:val="00080287"/>
    <w:rsid w:val="00080BDC"/>
    <w:rsid w:val="000822C7"/>
    <w:rsid w:val="00084730"/>
    <w:rsid w:val="000849D5"/>
    <w:rsid w:val="00084E9D"/>
    <w:rsid w:val="00085275"/>
    <w:rsid w:val="000862AA"/>
    <w:rsid w:val="00094ECD"/>
    <w:rsid w:val="00095215"/>
    <w:rsid w:val="0009543A"/>
    <w:rsid w:val="00095A63"/>
    <w:rsid w:val="00097B47"/>
    <w:rsid w:val="000A1365"/>
    <w:rsid w:val="000A4DA5"/>
    <w:rsid w:val="000B1385"/>
    <w:rsid w:val="000B2498"/>
    <w:rsid w:val="000B46E2"/>
    <w:rsid w:val="000C1B75"/>
    <w:rsid w:val="000C34AF"/>
    <w:rsid w:val="000C399F"/>
    <w:rsid w:val="000C3C8D"/>
    <w:rsid w:val="000C46E1"/>
    <w:rsid w:val="000C5358"/>
    <w:rsid w:val="000C5F85"/>
    <w:rsid w:val="000C60B8"/>
    <w:rsid w:val="000C698E"/>
    <w:rsid w:val="000C7B65"/>
    <w:rsid w:val="000D0548"/>
    <w:rsid w:val="000D4AE6"/>
    <w:rsid w:val="000D4CA4"/>
    <w:rsid w:val="000D6AEE"/>
    <w:rsid w:val="000D7439"/>
    <w:rsid w:val="000E291A"/>
    <w:rsid w:val="000E2D0D"/>
    <w:rsid w:val="000E553B"/>
    <w:rsid w:val="000F0F3F"/>
    <w:rsid w:val="000F30DA"/>
    <w:rsid w:val="000F3C23"/>
    <w:rsid w:val="000F6E9B"/>
    <w:rsid w:val="000F7CB7"/>
    <w:rsid w:val="00102720"/>
    <w:rsid w:val="00102732"/>
    <w:rsid w:val="0010648F"/>
    <w:rsid w:val="001112BD"/>
    <w:rsid w:val="001113D7"/>
    <w:rsid w:val="00112725"/>
    <w:rsid w:val="00114834"/>
    <w:rsid w:val="00114EE0"/>
    <w:rsid w:val="0011587F"/>
    <w:rsid w:val="001207D1"/>
    <w:rsid w:val="00121870"/>
    <w:rsid w:val="00124832"/>
    <w:rsid w:val="0012600F"/>
    <w:rsid w:val="00126445"/>
    <w:rsid w:val="0012672A"/>
    <w:rsid w:val="001268F7"/>
    <w:rsid w:val="00133EA5"/>
    <w:rsid w:val="001350D2"/>
    <w:rsid w:val="001426C9"/>
    <w:rsid w:val="00142A22"/>
    <w:rsid w:val="001437BC"/>
    <w:rsid w:val="001441A6"/>
    <w:rsid w:val="001445CC"/>
    <w:rsid w:val="0014462E"/>
    <w:rsid w:val="001466F8"/>
    <w:rsid w:val="00146947"/>
    <w:rsid w:val="001514C1"/>
    <w:rsid w:val="00153891"/>
    <w:rsid w:val="001544B0"/>
    <w:rsid w:val="00154BB2"/>
    <w:rsid w:val="001550AF"/>
    <w:rsid w:val="00156AEC"/>
    <w:rsid w:val="001617AF"/>
    <w:rsid w:val="00170119"/>
    <w:rsid w:val="001737EC"/>
    <w:rsid w:val="00173928"/>
    <w:rsid w:val="001756F9"/>
    <w:rsid w:val="00175814"/>
    <w:rsid w:val="001779FC"/>
    <w:rsid w:val="0018479A"/>
    <w:rsid w:val="00184800"/>
    <w:rsid w:val="00192235"/>
    <w:rsid w:val="001922B8"/>
    <w:rsid w:val="001930E0"/>
    <w:rsid w:val="00193FD7"/>
    <w:rsid w:val="00194925"/>
    <w:rsid w:val="0019605F"/>
    <w:rsid w:val="00196F1B"/>
    <w:rsid w:val="001A023E"/>
    <w:rsid w:val="001A1F28"/>
    <w:rsid w:val="001A4027"/>
    <w:rsid w:val="001A4AFC"/>
    <w:rsid w:val="001A5189"/>
    <w:rsid w:val="001A5532"/>
    <w:rsid w:val="001A562C"/>
    <w:rsid w:val="001A64D7"/>
    <w:rsid w:val="001A659B"/>
    <w:rsid w:val="001B3005"/>
    <w:rsid w:val="001B4CC5"/>
    <w:rsid w:val="001B5410"/>
    <w:rsid w:val="001B6E2E"/>
    <w:rsid w:val="001B77E3"/>
    <w:rsid w:val="001C0D61"/>
    <w:rsid w:val="001C322D"/>
    <w:rsid w:val="001C3E0F"/>
    <w:rsid w:val="001C48B1"/>
    <w:rsid w:val="001C6B98"/>
    <w:rsid w:val="001C724E"/>
    <w:rsid w:val="001C76A9"/>
    <w:rsid w:val="001D0BBA"/>
    <w:rsid w:val="001D12E2"/>
    <w:rsid w:val="001D2049"/>
    <w:rsid w:val="001D5571"/>
    <w:rsid w:val="001D6F47"/>
    <w:rsid w:val="001D741B"/>
    <w:rsid w:val="001E1480"/>
    <w:rsid w:val="001E29C0"/>
    <w:rsid w:val="001E39BD"/>
    <w:rsid w:val="001E4085"/>
    <w:rsid w:val="001F46AB"/>
    <w:rsid w:val="001F5044"/>
    <w:rsid w:val="001F5B97"/>
    <w:rsid w:val="001F6FF1"/>
    <w:rsid w:val="00200BEB"/>
    <w:rsid w:val="0020169D"/>
    <w:rsid w:val="00202CD7"/>
    <w:rsid w:val="00203BB5"/>
    <w:rsid w:val="002102A9"/>
    <w:rsid w:val="00211B0A"/>
    <w:rsid w:val="002168B2"/>
    <w:rsid w:val="00217584"/>
    <w:rsid w:val="0022049E"/>
    <w:rsid w:val="002222E7"/>
    <w:rsid w:val="002228F2"/>
    <w:rsid w:val="00224B01"/>
    <w:rsid w:val="00225038"/>
    <w:rsid w:val="00232F8B"/>
    <w:rsid w:val="00233C6D"/>
    <w:rsid w:val="00234D06"/>
    <w:rsid w:val="0024093B"/>
    <w:rsid w:val="002413C8"/>
    <w:rsid w:val="00241E62"/>
    <w:rsid w:val="0024215F"/>
    <w:rsid w:val="002458CD"/>
    <w:rsid w:val="002546E7"/>
    <w:rsid w:val="002578D5"/>
    <w:rsid w:val="00257E56"/>
    <w:rsid w:val="00257EA4"/>
    <w:rsid w:val="00262EB0"/>
    <w:rsid w:val="002651AA"/>
    <w:rsid w:val="00265D3B"/>
    <w:rsid w:val="00266058"/>
    <w:rsid w:val="0026673D"/>
    <w:rsid w:val="00266F45"/>
    <w:rsid w:val="002703A6"/>
    <w:rsid w:val="00272B69"/>
    <w:rsid w:val="002751B9"/>
    <w:rsid w:val="002752A6"/>
    <w:rsid w:val="0027544D"/>
    <w:rsid w:val="00275CD7"/>
    <w:rsid w:val="00280647"/>
    <w:rsid w:val="00280AF0"/>
    <w:rsid w:val="002817EF"/>
    <w:rsid w:val="00281D1B"/>
    <w:rsid w:val="00282004"/>
    <w:rsid w:val="0028399E"/>
    <w:rsid w:val="00285656"/>
    <w:rsid w:val="00285EFA"/>
    <w:rsid w:val="00290884"/>
    <w:rsid w:val="00290B03"/>
    <w:rsid w:val="002911ED"/>
    <w:rsid w:val="00293435"/>
    <w:rsid w:val="00293E6E"/>
    <w:rsid w:val="002A0303"/>
    <w:rsid w:val="002A0B60"/>
    <w:rsid w:val="002A2AD1"/>
    <w:rsid w:val="002A5416"/>
    <w:rsid w:val="002A5C6D"/>
    <w:rsid w:val="002A68D9"/>
    <w:rsid w:val="002B055E"/>
    <w:rsid w:val="002B0F95"/>
    <w:rsid w:val="002B2806"/>
    <w:rsid w:val="002B4D82"/>
    <w:rsid w:val="002C11B7"/>
    <w:rsid w:val="002C2C5C"/>
    <w:rsid w:val="002C4A66"/>
    <w:rsid w:val="002C7AFE"/>
    <w:rsid w:val="002D3A39"/>
    <w:rsid w:val="002D4E0D"/>
    <w:rsid w:val="002D4E93"/>
    <w:rsid w:val="002D545D"/>
    <w:rsid w:val="002D5EC2"/>
    <w:rsid w:val="002E30B8"/>
    <w:rsid w:val="002E5085"/>
    <w:rsid w:val="002F194C"/>
    <w:rsid w:val="002F2722"/>
    <w:rsid w:val="002F2802"/>
    <w:rsid w:val="002F426A"/>
    <w:rsid w:val="002F4CA0"/>
    <w:rsid w:val="002F58C7"/>
    <w:rsid w:val="002F686A"/>
    <w:rsid w:val="003050C0"/>
    <w:rsid w:val="003056B3"/>
    <w:rsid w:val="00310A09"/>
    <w:rsid w:val="003142E3"/>
    <w:rsid w:val="00314455"/>
    <w:rsid w:val="003203EB"/>
    <w:rsid w:val="0032229D"/>
    <w:rsid w:val="003226ED"/>
    <w:rsid w:val="003246B7"/>
    <w:rsid w:val="00325874"/>
    <w:rsid w:val="00326A72"/>
    <w:rsid w:val="00334159"/>
    <w:rsid w:val="00335203"/>
    <w:rsid w:val="00340B57"/>
    <w:rsid w:val="00341005"/>
    <w:rsid w:val="003424E1"/>
    <w:rsid w:val="0034325E"/>
    <w:rsid w:val="00343732"/>
    <w:rsid w:val="003446EA"/>
    <w:rsid w:val="0035093D"/>
    <w:rsid w:val="00351061"/>
    <w:rsid w:val="0035384E"/>
    <w:rsid w:val="0035398D"/>
    <w:rsid w:val="003600C9"/>
    <w:rsid w:val="00361A2F"/>
    <w:rsid w:val="00364BD4"/>
    <w:rsid w:val="00367A1F"/>
    <w:rsid w:val="00370BE7"/>
    <w:rsid w:val="00371245"/>
    <w:rsid w:val="00373A08"/>
    <w:rsid w:val="00375B30"/>
    <w:rsid w:val="00377E61"/>
    <w:rsid w:val="00377F36"/>
    <w:rsid w:val="00381F3F"/>
    <w:rsid w:val="00382EBB"/>
    <w:rsid w:val="00384343"/>
    <w:rsid w:val="00384D65"/>
    <w:rsid w:val="00385133"/>
    <w:rsid w:val="00390C20"/>
    <w:rsid w:val="0039369C"/>
    <w:rsid w:val="00396922"/>
    <w:rsid w:val="00396C90"/>
    <w:rsid w:val="00397455"/>
    <w:rsid w:val="003A3332"/>
    <w:rsid w:val="003A3C37"/>
    <w:rsid w:val="003B0DD1"/>
    <w:rsid w:val="003B1365"/>
    <w:rsid w:val="003B34A5"/>
    <w:rsid w:val="003B6C21"/>
    <w:rsid w:val="003C1E37"/>
    <w:rsid w:val="003C2623"/>
    <w:rsid w:val="003C2799"/>
    <w:rsid w:val="003C34F1"/>
    <w:rsid w:val="003C45EB"/>
    <w:rsid w:val="003C7805"/>
    <w:rsid w:val="003D21DC"/>
    <w:rsid w:val="003D4624"/>
    <w:rsid w:val="003E376E"/>
    <w:rsid w:val="003F1D0E"/>
    <w:rsid w:val="003F4173"/>
    <w:rsid w:val="003F45BB"/>
    <w:rsid w:val="003F7081"/>
    <w:rsid w:val="003F7C20"/>
    <w:rsid w:val="00400677"/>
    <w:rsid w:val="0040291C"/>
    <w:rsid w:val="00403B2D"/>
    <w:rsid w:val="00406DF4"/>
    <w:rsid w:val="00414C82"/>
    <w:rsid w:val="004165CD"/>
    <w:rsid w:val="004201CA"/>
    <w:rsid w:val="00424F61"/>
    <w:rsid w:val="00426459"/>
    <w:rsid w:val="00426AF2"/>
    <w:rsid w:val="0043042D"/>
    <w:rsid w:val="00431088"/>
    <w:rsid w:val="00431DD8"/>
    <w:rsid w:val="00431FCF"/>
    <w:rsid w:val="00433D19"/>
    <w:rsid w:val="00434AB1"/>
    <w:rsid w:val="004351A3"/>
    <w:rsid w:val="00435B66"/>
    <w:rsid w:val="00441F07"/>
    <w:rsid w:val="00442178"/>
    <w:rsid w:val="004435CC"/>
    <w:rsid w:val="00445B4A"/>
    <w:rsid w:val="004475C2"/>
    <w:rsid w:val="00447BF6"/>
    <w:rsid w:val="00447FAC"/>
    <w:rsid w:val="00450224"/>
    <w:rsid w:val="004524C8"/>
    <w:rsid w:val="004548FD"/>
    <w:rsid w:val="00455BC2"/>
    <w:rsid w:val="004562B3"/>
    <w:rsid w:val="00460A96"/>
    <w:rsid w:val="00461ABA"/>
    <w:rsid w:val="0046283E"/>
    <w:rsid w:val="004676E4"/>
    <w:rsid w:val="00471474"/>
    <w:rsid w:val="00474002"/>
    <w:rsid w:val="00475925"/>
    <w:rsid w:val="00476A6F"/>
    <w:rsid w:val="00481137"/>
    <w:rsid w:val="00481858"/>
    <w:rsid w:val="00485E00"/>
    <w:rsid w:val="00485E84"/>
    <w:rsid w:val="00493E2C"/>
    <w:rsid w:val="00495072"/>
    <w:rsid w:val="00496F9F"/>
    <w:rsid w:val="004A2BE6"/>
    <w:rsid w:val="004A2FB2"/>
    <w:rsid w:val="004A3872"/>
    <w:rsid w:val="004A5DE7"/>
    <w:rsid w:val="004A7572"/>
    <w:rsid w:val="004B1ACB"/>
    <w:rsid w:val="004B228A"/>
    <w:rsid w:val="004B25A3"/>
    <w:rsid w:val="004B3358"/>
    <w:rsid w:val="004B4694"/>
    <w:rsid w:val="004B6942"/>
    <w:rsid w:val="004C36A1"/>
    <w:rsid w:val="004C4075"/>
    <w:rsid w:val="004C46D0"/>
    <w:rsid w:val="004C4A37"/>
    <w:rsid w:val="004C5F74"/>
    <w:rsid w:val="004C6F11"/>
    <w:rsid w:val="004D3E4D"/>
    <w:rsid w:val="004D42AD"/>
    <w:rsid w:val="004D53F9"/>
    <w:rsid w:val="004D598D"/>
    <w:rsid w:val="004E0DB6"/>
    <w:rsid w:val="004E2206"/>
    <w:rsid w:val="004E5518"/>
    <w:rsid w:val="004E5FAF"/>
    <w:rsid w:val="004E60B8"/>
    <w:rsid w:val="004F4637"/>
    <w:rsid w:val="004F56EA"/>
    <w:rsid w:val="004F5F88"/>
    <w:rsid w:val="004F65BE"/>
    <w:rsid w:val="00500269"/>
    <w:rsid w:val="0050133B"/>
    <w:rsid w:val="00505C1D"/>
    <w:rsid w:val="0050652D"/>
    <w:rsid w:val="00507A93"/>
    <w:rsid w:val="00507D97"/>
    <w:rsid w:val="005107FE"/>
    <w:rsid w:val="005140DF"/>
    <w:rsid w:val="00516768"/>
    <w:rsid w:val="0051718A"/>
    <w:rsid w:val="00520632"/>
    <w:rsid w:val="005224A6"/>
    <w:rsid w:val="005259F1"/>
    <w:rsid w:val="00525FA7"/>
    <w:rsid w:val="005273EA"/>
    <w:rsid w:val="0053217D"/>
    <w:rsid w:val="00533114"/>
    <w:rsid w:val="005334E1"/>
    <w:rsid w:val="00533F30"/>
    <w:rsid w:val="00534365"/>
    <w:rsid w:val="0054277A"/>
    <w:rsid w:val="00542FB0"/>
    <w:rsid w:val="00553652"/>
    <w:rsid w:val="005538DE"/>
    <w:rsid w:val="00553ACF"/>
    <w:rsid w:val="00555A1E"/>
    <w:rsid w:val="00560289"/>
    <w:rsid w:val="005629EE"/>
    <w:rsid w:val="0056544A"/>
    <w:rsid w:val="00571EA5"/>
    <w:rsid w:val="00573B15"/>
    <w:rsid w:val="005763BB"/>
    <w:rsid w:val="0057714C"/>
    <w:rsid w:val="00577C6E"/>
    <w:rsid w:val="00577F39"/>
    <w:rsid w:val="00581DD3"/>
    <w:rsid w:val="00584C23"/>
    <w:rsid w:val="00584CA3"/>
    <w:rsid w:val="005853DD"/>
    <w:rsid w:val="0058625B"/>
    <w:rsid w:val="00586E5B"/>
    <w:rsid w:val="00590F87"/>
    <w:rsid w:val="0059502E"/>
    <w:rsid w:val="00595A31"/>
    <w:rsid w:val="005963E4"/>
    <w:rsid w:val="005A307B"/>
    <w:rsid w:val="005A3314"/>
    <w:rsid w:val="005A68DE"/>
    <w:rsid w:val="005A6BB0"/>
    <w:rsid w:val="005A7B8D"/>
    <w:rsid w:val="005B205B"/>
    <w:rsid w:val="005B2B06"/>
    <w:rsid w:val="005B54E3"/>
    <w:rsid w:val="005B5548"/>
    <w:rsid w:val="005B5928"/>
    <w:rsid w:val="005B5F6F"/>
    <w:rsid w:val="005B6B72"/>
    <w:rsid w:val="005B7D71"/>
    <w:rsid w:val="005B7F15"/>
    <w:rsid w:val="005C0F87"/>
    <w:rsid w:val="005C238D"/>
    <w:rsid w:val="005C2F0C"/>
    <w:rsid w:val="005C7150"/>
    <w:rsid w:val="005C727D"/>
    <w:rsid w:val="005C76FF"/>
    <w:rsid w:val="005C7C2D"/>
    <w:rsid w:val="005D0248"/>
    <w:rsid w:val="005D04B8"/>
    <w:rsid w:val="005D2768"/>
    <w:rsid w:val="005D3290"/>
    <w:rsid w:val="005D4014"/>
    <w:rsid w:val="005D5559"/>
    <w:rsid w:val="005E2C35"/>
    <w:rsid w:val="005E30E4"/>
    <w:rsid w:val="005E3A0E"/>
    <w:rsid w:val="005E690B"/>
    <w:rsid w:val="005E7FA6"/>
    <w:rsid w:val="005F3D9D"/>
    <w:rsid w:val="005F7A30"/>
    <w:rsid w:val="005F7FE8"/>
    <w:rsid w:val="00600580"/>
    <w:rsid w:val="006019FC"/>
    <w:rsid w:val="00602A2A"/>
    <w:rsid w:val="00604514"/>
    <w:rsid w:val="00604619"/>
    <w:rsid w:val="00604B21"/>
    <w:rsid w:val="006068B5"/>
    <w:rsid w:val="006138B2"/>
    <w:rsid w:val="006165F1"/>
    <w:rsid w:val="00616B00"/>
    <w:rsid w:val="00616E71"/>
    <w:rsid w:val="00621674"/>
    <w:rsid w:val="00625E69"/>
    <w:rsid w:val="00626A4E"/>
    <w:rsid w:val="00630351"/>
    <w:rsid w:val="00631960"/>
    <w:rsid w:val="00631F91"/>
    <w:rsid w:val="00641D88"/>
    <w:rsid w:val="006441DB"/>
    <w:rsid w:val="00646C0E"/>
    <w:rsid w:val="0064726E"/>
    <w:rsid w:val="00651594"/>
    <w:rsid w:val="00651BD7"/>
    <w:rsid w:val="006557F8"/>
    <w:rsid w:val="0065597A"/>
    <w:rsid w:val="006566D3"/>
    <w:rsid w:val="006569A9"/>
    <w:rsid w:val="006623C0"/>
    <w:rsid w:val="0066319C"/>
    <w:rsid w:val="00663934"/>
    <w:rsid w:val="00666FC8"/>
    <w:rsid w:val="006676A9"/>
    <w:rsid w:val="00671B00"/>
    <w:rsid w:val="00672654"/>
    <w:rsid w:val="00673C37"/>
    <w:rsid w:val="0067541A"/>
    <w:rsid w:val="00677257"/>
    <w:rsid w:val="006805EF"/>
    <w:rsid w:val="006866C1"/>
    <w:rsid w:val="0068688B"/>
    <w:rsid w:val="0069250F"/>
    <w:rsid w:val="00694587"/>
    <w:rsid w:val="00696805"/>
    <w:rsid w:val="006A28B7"/>
    <w:rsid w:val="006A2FD8"/>
    <w:rsid w:val="006A5E7F"/>
    <w:rsid w:val="006A773A"/>
    <w:rsid w:val="006B2306"/>
    <w:rsid w:val="006C0274"/>
    <w:rsid w:val="006C1109"/>
    <w:rsid w:val="006C2C35"/>
    <w:rsid w:val="006C3F47"/>
    <w:rsid w:val="006C4366"/>
    <w:rsid w:val="006C756C"/>
    <w:rsid w:val="006D1430"/>
    <w:rsid w:val="006D4667"/>
    <w:rsid w:val="006D72E7"/>
    <w:rsid w:val="006E1F75"/>
    <w:rsid w:val="006E3F59"/>
    <w:rsid w:val="006E4BCC"/>
    <w:rsid w:val="006F34F8"/>
    <w:rsid w:val="006F4FC2"/>
    <w:rsid w:val="006F5199"/>
    <w:rsid w:val="006F58BC"/>
    <w:rsid w:val="006F5C7F"/>
    <w:rsid w:val="0070027F"/>
    <w:rsid w:val="00700D98"/>
    <w:rsid w:val="0070265F"/>
    <w:rsid w:val="007072F1"/>
    <w:rsid w:val="00710063"/>
    <w:rsid w:val="00711D3F"/>
    <w:rsid w:val="00712E35"/>
    <w:rsid w:val="00715CB6"/>
    <w:rsid w:val="007167EF"/>
    <w:rsid w:val="00716A74"/>
    <w:rsid w:val="00716F6A"/>
    <w:rsid w:val="0072122A"/>
    <w:rsid w:val="007241E0"/>
    <w:rsid w:val="00724A03"/>
    <w:rsid w:val="00725E6D"/>
    <w:rsid w:val="00727B2D"/>
    <w:rsid w:val="00730421"/>
    <w:rsid w:val="00731992"/>
    <w:rsid w:val="007335E9"/>
    <w:rsid w:val="007355C8"/>
    <w:rsid w:val="0073560B"/>
    <w:rsid w:val="00737A73"/>
    <w:rsid w:val="00740408"/>
    <w:rsid w:val="00741072"/>
    <w:rsid w:val="007432E9"/>
    <w:rsid w:val="00744E35"/>
    <w:rsid w:val="00745154"/>
    <w:rsid w:val="0074617C"/>
    <w:rsid w:val="007468A9"/>
    <w:rsid w:val="00747682"/>
    <w:rsid w:val="00747FCA"/>
    <w:rsid w:val="00750DC3"/>
    <w:rsid w:val="0075106A"/>
    <w:rsid w:val="0076076D"/>
    <w:rsid w:val="007625D3"/>
    <w:rsid w:val="00764FE5"/>
    <w:rsid w:val="0076597A"/>
    <w:rsid w:val="00765C90"/>
    <w:rsid w:val="00776CBC"/>
    <w:rsid w:val="0078341D"/>
    <w:rsid w:val="007840C8"/>
    <w:rsid w:val="007859FE"/>
    <w:rsid w:val="007862B0"/>
    <w:rsid w:val="007870D2"/>
    <w:rsid w:val="00787518"/>
    <w:rsid w:val="00791CDF"/>
    <w:rsid w:val="00792899"/>
    <w:rsid w:val="00793959"/>
    <w:rsid w:val="007A11BD"/>
    <w:rsid w:val="007A1FFE"/>
    <w:rsid w:val="007A3896"/>
    <w:rsid w:val="007A4999"/>
    <w:rsid w:val="007A63C2"/>
    <w:rsid w:val="007A6934"/>
    <w:rsid w:val="007A79CB"/>
    <w:rsid w:val="007B72C9"/>
    <w:rsid w:val="007C06A4"/>
    <w:rsid w:val="007C1D29"/>
    <w:rsid w:val="007C34DD"/>
    <w:rsid w:val="007C511C"/>
    <w:rsid w:val="007C6320"/>
    <w:rsid w:val="007C781D"/>
    <w:rsid w:val="007D007C"/>
    <w:rsid w:val="007D31A2"/>
    <w:rsid w:val="007D364B"/>
    <w:rsid w:val="007D77B5"/>
    <w:rsid w:val="007E31B1"/>
    <w:rsid w:val="007E3980"/>
    <w:rsid w:val="007E3A6A"/>
    <w:rsid w:val="007F0021"/>
    <w:rsid w:val="007F0581"/>
    <w:rsid w:val="007F1A9A"/>
    <w:rsid w:val="007F303F"/>
    <w:rsid w:val="007F37A4"/>
    <w:rsid w:val="007F4271"/>
    <w:rsid w:val="007F705D"/>
    <w:rsid w:val="00801CCB"/>
    <w:rsid w:val="00805797"/>
    <w:rsid w:val="00806FC0"/>
    <w:rsid w:val="00807976"/>
    <w:rsid w:val="00810F98"/>
    <w:rsid w:val="00811FC7"/>
    <w:rsid w:val="00817150"/>
    <w:rsid w:val="0082791E"/>
    <w:rsid w:val="00837BCE"/>
    <w:rsid w:val="00840666"/>
    <w:rsid w:val="00840B7B"/>
    <w:rsid w:val="00843403"/>
    <w:rsid w:val="00847382"/>
    <w:rsid w:val="00853312"/>
    <w:rsid w:val="008570C4"/>
    <w:rsid w:val="00864BC9"/>
    <w:rsid w:val="00864F1D"/>
    <w:rsid w:val="00865C82"/>
    <w:rsid w:val="008679D8"/>
    <w:rsid w:val="008734F2"/>
    <w:rsid w:val="00881CC9"/>
    <w:rsid w:val="00882EE4"/>
    <w:rsid w:val="00882F74"/>
    <w:rsid w:val="00883A0C"/>
    <w:rsid w:val="00885614"/>
    <w:rsid w:val="0088616C"/>
    <w:rsid w:val="00886398"/>
    <w:rsid w:val="00887AB6"/>
    <w:rsid w:val="008908CA"/>
    <w:rsid w:val="00892958"/>
    <w:rsid w:val="0089566A"/>
    <w:rsid w:val="0089788E"/>
    <w:rsid w:val="00897EB8"/>
    <w:rsid w:val="008A0AD9"/>
    <w:rsid w:val="008A2D0D"/>
    <w:rsid w:val="008A495F"/>
    <w:rsid w:val="008A63E3"/>
    <w:rsid w:val="008B323F"/>
    <w:rsid w:val="008B47FC"/>
    <w:rsid w:val="008B5282"/>
    <w:rsid w:val="008B7E21"/>
    <w:rsid w:val="008C2BA3"/>
    <w:rsid w:val="008C5665"/>
    <w:rsid w:val="008C6747"/>
    <w:rsid w:val="008C70BB"/>
    <w:rsid w:val="008C7998"/>
    <w:rsid w:val="008D13E6"/>
    <w:rsid w:val="008D3FB1"/>
    <w:rsid w:val="008D629B"/>
    <w:rsid w:val="008D6B50"/>
    <w:rsid w:val="008D7C92"/>
    <w:rsid w:val="008E007D"/>
    <w:rsid w:val="008E0447"/>
    <w:rsid w:val="008E07C4"/>
    <w:rsid w:val="008E084C"/>
    <w:rsid w:val="008E143F"/>
    <w:rsid w:val="008E195D"/>
    <w:rsid w:val="008E3279"/>
    <w:rsid w:val="008E340E"/>
    <w:rsid w:val="008F0770"/>
    <w:rsid w:val="008F0845"/>
    <w:rsid w:val="008F0B6A"/>
    <w:rsid w:val="008F0C32"/>
    <w:rsid w:val="008F0F4F"/>
    <w:rsid w:val="008F19AA"/>
    <w:rsid w:val="008F2027"/>
    <w:rsid w:val="008F54DB"/>
    <w:rsid w:val="00900C23"/>
    <w:rsid w:val="00901A20"/>
    <w:rsid w:val="00902C7F"/>
    <w:rsid w:val="00903F1A"/>
    <w:rsid w:val="00904ECE"/>
    <w:rsid w:val="00906368"/>
    <w:rsid w:val="0091029B"/>
    <w:rsid w:val="009129F3"/>
    <w:rsid w:val="00914262"/>
    <w:rsid w:val="009222C7"/>
    <w:rsid w:val="00923026"/>
    <w:rsid w:val="00923D2B"/>
    <w:rsid w:val="00927798"/>
    <w:rsid w:val="00930287"/>
    <w:rsid w:val="0093449F"/>
    <w:rsid w:val="00935870"/>
    <w:rsid w:val="00935D6C"/>
    <w:rsid w:val="00936411"/>
    <w:rsid w:val="00936F55"/>
    <w:rsid w:val="00940510"/>
    <w:rsid w:val="00941311"/>
    <w:rsid w:val="00941761"/>
    <w:rsid w:val="00941B16"/>
    <w:rsid w:val="009423A8"/>
    <w:rsid w:val="009425B8"/>
    <w:rsid w:val="00952A3B"/>
    <w:rsid w:val="00952BD2"/>
    <w:rsid w:val="00954E40"/>
    <w:rsid w:val="009552F6"/>
    <w:rsid w:val="0095771E"/>
    <w:rsid w:val="0096147C"/>
    <w:rsid w:val="00962BE3"/>
    <w:rsid w:val="00963D36"/>
    <w:rsid w:val="00964027"/>
    <w:rsid w:val="009665F6"/>
    <w:rsid w:val="00970522"/>
    <w:rsid w:val="00971875"/>
    <w:rsid w:val="00973826"/>
    <w:rsid w:val="00975E78"/>
    <w:rsid w:val="00975EAF"/>
    <w:rsid w:val="00976E0B"/>
    <w:rsid w:val="009779E3"/>
    <w:rsid w:val="0098033C"/>
    <w:rsid w:val="00981EC9"/>
    <w:rsid w:val="00982260"/>
    <w:rsid w:val="009827F9"/>
    <w:rsid w:val="009853E4"/>
    <w:rsid w:val="00986972"/>
    <w:rsid w:val="00990642"/>
    <w:rsid w:val="00993600"/>
    <w:rsid w:val="00994E2B"/>
    <w:rsid w:val="009960AB"/>
    <w:rsid w:val="009A3CA1"/>
    <w:rsid w:val="009A4227"/>
    <w:rsid w:val="009A4F7A"/>
    <w:rsid w:val="009A4FE0"/>
    <w:rsid w:val="009A6ED2"/>
    <w:rsid w:val="009B3728"/>
    <w:rsid w:val="009C1B78"/>
    <w:rsid w:val="009C1CC2"/>
    <w:rsid w:val="009C37E0"/>
    <w:rsid w:val="009C72A3"/>
    <w:rsid w:val="009D0E07"/>
    <w:rsid w:val="009D2286"/>
    <w:rsid w:val="009D2A9C"/>
    <w:rsid w:val="009D33C9"/>
    <w:rsid w:val="009D470F"/>
    <w:rsid w:val="009D6F6D"/>
    <w:rsid w:val="009D71A4"/>
    <w:rsid w:val="009E0AC3"/>
    <w:rsid w:val="009E0F83"/>
    <w:rsid w:val="009E1C58"/>
    <w:rsid w:val="009E3C6C"/>
    <w:rsid w:val="009E4547"/>
    <w:rsid w:val="009E5C37"/>
    <w:rsid w:val="009E5FD4"/>
    <w:rsid w:val="009E6681"/>
    <w:rsid w:val="009E70FA"/>
    <w:rsid w:val="009F429F"/>
    <w:rsid w:val="009F475C"/>
    <w:rsid w:val="009F4A79"/>
    <w:rsid w:val="009F64D8"/>
    <w:rsid w:val="009F67AF"/>
    <w:rsid w:val="009F6E5E"/>
    <w:rsid w:val="009F762E"/>
    <w:rsid w:val="00A00839"/>
    <w:rsid w:val="00A00866"/>
    <w:rsid w:val="00A02C6F"/>
    <w:rsid w:val="00A03A34"/>
    <w:rsid w:val="00A03D26"/>
    <w:rsid w:val="00A05D11"/>
    <w:rsid w:val="00A114C4"/>
    <w:rsid w:val="00A129B8"/>
    <w:rsid w:val="00A1336F"/>
    <w:rsid w:val="00A14191"/>
    <w:rsid w:val="00A20BE0"/>
    <w:rsid w:val="00A239FC"/>
    <w:rsid w:val="00A23C16"/>
    <w:rsid w:val="00A264E6"/>
    <w:rsid w:val="00A267B0"/>
    <w:rsid w:val="00A321C0"/>
    <w:rsid w:val="00A343A2"/>
    <w:rsid w:val="00A34BAF"/>
    <w:rsid w:val="00A34DFF"/>
    <w:rsid w:val="00A3688F"/>
    <w:rsid w:val="00A37677"/>
    <w:rsid w:val="00A40512"/>
    <w:rsid w:val="00A41B00"/>
    <w:rsid w:val="00A424AC"/>
    <w:rsid w:val="00A44184"/>
    <w:rsid w:val="00A45821"/>
    <w:rsid w:val="00A501F2"/>
    <w:rsid w:val="00A50BE3"/>
    <w:rsid w:val="00A539A9"/>
    <w:rsid w:val="00A5404D"/>
    <w:rsid w:val="00A54DC7"/>
    <w:rsid w:val="00A56BA3"/>
    <w:rsid w:val="00A60345"/>
    <w:rsid w:val="00A62C5A"/>
    <w:rsid w:val="00A631AD"/>
    <w:rsid w:val="00A64035"/>
    <w:rsid w:val="00A67273"/>
    <w:rsid w:val="00A72B81"/>
    <w:rsid w:val="00A72F3B"/>
    <w:rsid w:val="00A75A9F"/>
    <w:rsid w:val="00A75B77"/>
    <w:rsid w:val="00A76DE6"/>
    <w:rsid w:val="00A77D21"/>
    <w:rsid w:val="00A83C02"/>
    <w:rsid w:val="00A84018"/>
    <w:rsid w:val="00A84B17"/>
    <w:rsid w:val="00A84F5C"/>
    <w:rsid w:val="00A85481"/>
    <w:rsid w:val="00A87E81"/>
    <w:rsid w:val="00A941C6"/>
    <w:rsid w:val="00A96004"/>
    <w:rsid w:val="00A96574"/>
    <w:rsid w:val="00AA198D"/>
    <w:rsid w:val="00AA1C88"/>
    <w:rsid w:val="00AA69B4"/>
    <w:rsid w:val="00AA7AA6"/>
    <w:rsid w:val="00AB2A73"/>
    <w:rsid w:val="00AB58F9"/>
    <w:rsid w:val="00AC23E9"/>
    <w:rsid w:val="00AC309C"/>
    <w:rsid w:val="00AC4973"/>
    <w:rsid w:val="00AC52A8"/>
    <w:rsid w:val="00AD132C"/>
    <w:rsid w:val="00AD2665"/>
    <w:rsid w:val="00AD2EB5"/>
    <w:rsid w:val="00AD2F0A"/>
    <w:rsid w:val="00AD4728"/>
    <w:rsid w:val="00AD5442"/>
    <w:rsid w:val="00AD6BF9"/>
    <w:rsid w:val="00AD700B"/>
    <w:rsid w:val="00AD7C39"/>
    <w:rsid w:val="00AE009F"/>
    <w:rsid w:val="00AE3959"/>
    <w:rsid w:val="00AE4303"/>
    <w:rsid w:val="00AE4B8D"/>
    <w:rsid w:val="00AE743E"/>
    <w:rsid w:val="00AF062D"/>
    <w:rsid w:val="00AF08C2"/>
    <w:rsid w:val="00AF3B90"/>
    <w:rsid w:val="00AF51AA"/>
    <w:rsid w:val="00B0087B"/>
    <w:rsid w:val="00B0119A"/>
    <w:rsid w:val="00B026FB"/>
    <w:rsid w:val="00B03F9D"/>
    <w:rsid w:val="00B0517F"/>
    <w:rsid w:val="00B0650C"/>
    <w:rsid w:val="00B12308"/>
    <w:rsid w:val="00B12E71"/>
    <w:rsid w:val="00B1517F"/>
    <w:rsid w:val="00B167E5"/>
    <w:rsid w:val="00B22A07"/>
    <w:rsid w:val="00B22B12"/>
    <w:rsid w:val="00B24A54"/>
    <w:rsid w:val="00B265C2"/>
    <w:rsid w:val="00B3016E"/>
    <w:rsid w:val="00B3095B"/>
    <w:rsid w:val="00B33210"/>
    <w:rsid w:val="00B36CEF"/>
    <w:rsid w:val="00B402EE"/>
    <w:rsid w:val="00B441BD"/>
    <w:rsid w:val="00B44C10"/>
    <w:rsid w:val="00B45F34"/>
    <w:rsid w:val="00B45F48"/>
    <w:rsid w:val="00B46B63"/>
    <w:rsid w:val="00B51B5B"/>
    <w:rsid w:val="00B52039"/>
    <w:rsid w:val="00B64746"/>
    <w:rsid w:val="00B651EE"/>
    <w:rsid w:val="00B66090"/>
    <w:rsid w:val="00B66E60"/>
    <w:rsid w:val="00B70646"/>
    <w:rsid w:val="00B706A6"/>
    <w:rsid w:val="00B71B6A"/>
    <w:rsid w:val="00B71C2C"/>
    <w:rsid w:val="00B7222B"/>
    <w:rsid w:val="00B75890"/>
    <w:rsid w:val="00B75C1E"/>
    <w:rsid w:val="00B80159"/>
    <w:rsid w:val="00B80D6A"/>
    <w:rsid w:val="00B82D4A"/>
    <w:rsid w:val="00B8495F"/>
    <w:rsid w:val="00B86267"/>
    <w:rsid w:val="00B879E8"/>
    <w:rsid w:val="00B95797"/>
    <w:rsid w:val="00B9643C"/>
    <w:rsid w:val="00BA0097"/>
    <w:rsid w:val="00BA0BCE"/>
    <w:rsid w:val="00BA5571"/>
    <w:rsid w:val="00BA5B98"/>
    <w:rsid w:val="00BA70AC"/>
    <w:rsid w:val="00BB1900"/>
    <w:rsid w:val="00BB2AB1"/>
    <w:rsid w:val="00BB57A1"/>
    <w:rsid w:val="00BB7A05"/>
    <w:rsid w:val="00BC20B7"/>
    <w:rsid w:val="00BC31D3"/>
    <w:rsid w:val="00BC55F0"/>
    <w:rsid w:val="00BC6989"/>
    <w:rsid w:val="00BC7971"/>
    <w:rsid w:val="00BD00B1"/>
    <w:rsid w:val="00BD2ACA"/>
    <w:rsid w:val="00BD2CCC"/>
    <w:rsid w:val="00BD2F3E"/>
    <w:rsid w:val="00BD6CC5"/>
    <w:rsid w:val="00BE0BB4"/>
    <w:rsid w:val="00BE1C26"/>
    <w:rsid w:val="00BE3334"/>
    <w:rsid w:val="00BE404D"/>
    <w:rsid w:val="00BE4217"/>
    <w:rsid w:val="00BE4338"/>
    <w:rsid w:val="00BE7A5E"/>
    <w:rsid w:val="00BE7DBB"/>
    <w:rsid w:val="00BF3AE7"/>
    <w:rsid w:val="00BF4ECC"/>
    <w:rsid w:val="00BF5131"/>
    <w:rsid w:val="00BF5F07"/>
    <w:rsid w:val="00C01666"/>
    <w:rsid w:val="00C03056"/>
    <w:rsid w:val="00C0636D"/>
    <w:rsid w:val="00C11065"/>
    <w:rsid w:val="00C128AD"/>
    <w:rsid w:val="00C21DFE"/>
    <w:rsid w:val="00C21F2D"/>
    <w:rsid w:val="00C23B20"/>
    <w:rsid w:val="00C26222"/>
    <w:rsid w:val="00C30404"/>
    <w:rsid w:val="00C3252A"/>
    <w:rsid w:val="00C32735"/>
    <w:rsid w:val="00C34EE3"/>
    <w:rsid w:val="00C4169A"/>
    <w:rsid w:val="00C43E1A"/>
    <w:rsid w:val="00C47C6E"/>
    <w:rsid w:val="00C47DEE"/>
    <w:rsid w:val="00C500E9"/>
    <w:rsid w:val="00C50FDC"/>
    <w:rsid w:val="00C521F0"/>
    <w:rsid w:val="00C53308"/>
    <w:rsid w:val="00C54723"/>
    <w:rsid w:val="00C55242"/>
    <w:rsid w:val="00C603AE"/>
    <w:rsid w:val="00C606D7"/>
    <w:rsid w:val="00C60F7E"/>
    <w:rsid w:val="00C614D2"/>
    <w:rsid w:val="00C62E21"/>
    <w:rsid w:val="00C6352D"/>
    <w:rsid w:val="00C646D4"/>
    <w:rsid w:val="00C6475E"/>
    <w:rsid w:val="00C659F7"/>
    <w:rsid w:val="00C700B9"/>
    <w:rsid w:val="00C70402"/>
    <w:rsid w:val="00C70473"/>
    <w:rsid w:val="00C71236"/>
    <w:rsid w:val="00C713F6"/>
    <w:rsid w:val="00C7146E"/>
    <w:rsid w:val="00C74BDE"/>
    <w:rsid w:val="00C8068E"/>
    <w:rsid w:val="00C809E9"/>
    <w:rsid w:val="00C80BF3"/>
    <w:rsid w:val="00C80ECC"/>
    <w:rsid w:val="00C8125A"/>
    <w:rsid w:val="00C8453A"/>
    <w:rsid w:val="00C84596"/>
    <w:rsid w:val="00C8739D"/>
    <w:rsid w:val="00C919E0"/>
    <w:rsid w:val="00CA0461"/>
    <w:rsid w:val="00CA35B6"/>
    <w:rsid w:val="00CA54A9"/>
    <w:rsid w:val="00CA6369"/>
    <w:rsid w:val="00CA636C"/>
    <w:rsid w:val="00CA65DC"/>
    <w:rsid w:val="00CB1B27"/>
    <w:rsid w:val="00CB2F23"/>
    <w:rsid w:val="00CB435B"/>
    <w:rsid w:val="00CC0F79"/>
    <w:rsid w:val="00CC6CF1"/>
    <w:rsid w:val="00CC7351"/>
    <w:rsid w:val="00CD0B50"/>
    <w:rsid w:val="00CD230E"/>
    <w:rsid w:val="00CD5429"/>
    <w:rsid w:val="00CD570A"/>
    <w:rsid w:val="00CD797B"/>
    <w:rsid w:val="00CE0A1A"/>
    <w:rsid w:val="00CE1099"/>
    <w:rsid w:val="00CE1F23"/>
    <w:rsid w:val="00CE4811"/>
    <w:rsid w:val="00CE702C"/>
    <w:rsid w:val="00CF15CD"/>
    <w:rsid w:val="00CF1BF9"/>
    <w:rsid w:val="00CF2852"/>
    <w:rsid w:val="00CF317A"/>
    <w:rsid w:val="00CF6370"/>
    <w:rsid w:val="00CF77A5"/>
    <w:rsid w:val="00D00E51"/>
    <w:rsid w:val="00D05DB6"/>
    <w:rsid w:val="00D11C7F"/>
    <w:rsid w:val="00D14C50"/>
    <w:rsid w:val="00D214FD"/>
    <w:rsid w:val="00D22383"/>
    <w:rsid w:val="00D237D2"/>
    <w:rsid w:val="00D2381D"/>
    <w:rsid w:val="00D23D59"/>
    <w:rsid w:val="00D253BD"/>
    <w:rsid w:val="00D2701D"/>
    <w:rsid w:val="00D27F8C"/>
    <w:rsid w:val="00D3446E"/>
    <w:rsid w:val="00D35E2A"/>
    <w:rsid w:val="00D36235"/>
    <w:rsid w:val="00D37192"/>
    <w:rsid w:val="00D404A7"/>
    <w:rsid w:val="00D40D40"/>
    <w:rsid w:val="00D44132"/>
    <w:rsid w:val="00D53EA8"/>
    <w:rsid w:val="00D551E4"/>
    <w:rsid w:val="00D552B4"/>
    <w:rsid w:val="00D6084F"/>
    <w:rsid w:val="00D60B36"/>
    <w:rsid w:val="00D60C50"/>
    <w:rsid w:val="00D62CC8"/>
    <w:rsid w:val="00D63992"/>
    <w:rsid w:val="00D64C2C"/>
    <w:rsid w:val="00D70D0A"/>
    <w:rsid w:val="00D71D67"/>
    <w:rsid w:val="00D72B5F"/>
    <w:rsid w:val="00D7374A"/>
    <w:rsid w:val="00D8102A"/>
    <w:rsid w:val="00D834B2"/>
    <w:rsid w:val="00D86EAF"/>
    <w:rsid w:val="00D90176"/>
    <w:rsid w:val="00D91308"/>
    <w:rsid w:val="00D921B9"/>
    <w:rsid w:val="00D9353A"/>
    <w:rsid w:val="00D94274"/>
    <w:rsid w:val="00DA3C1B"/>
    <w:rsid w:val="00DA616C"/>
    <w:rsid w:val="00DA6650"/>
    <w:rsid w:val="00DA77C0"/>
    <w:rsid w:val="00DA7E60"/>
    <w:rsid w:val="00DB1385"/>
    <w:rsid w:val="00DB1509"/>
    <w:rsid w:val="00DB1E06"/>
    <w:rsid w:val="00DB3957"/>
    <w:rsid w:val="00DB4E54"/>
    <w:rsid w:val="00DC0207"/>
    <w:rsid w:val="00DD06DB"/>
    <w:rsid w:val="00DD0F8C"/>
    <w:rsid w:val="00DD6154"/>
    <w:rsid w:val="00DE14AA"/>
    <w:rsid w:val="00DE3E48"/>
    <w:rsid w:val="00DE6A46"/>
    <w:rsid w:val="00DE6C13"/>
    <w:rsid w:val="00DE6DD9"/>
    <w:rsid w:val="00DF1466"/>
    <w:rsid w:val="00DF3489"/>
    <w:rsid w:val="00DF38B0"/>
    <w:rsid w:val="00DF4419"/>
    <w:rsid w:val="00DF4423"/>
    <w:rsid w:val="00DF4CA4"/>
    <w:rsid w:val="00E02CFA"/>
    <w:rsid w:val="00E051BC"/>
    <w:rsid w:val="00E05AA6"/>
    <w:rsid w:val="00E05C52"/>
    <w:rsid w:val="00E05F32"/>
    <w:rsid w:val="00E122B3"/>
    <w:rsid w:val="00E13777"/>
    <w:rsid w:val="00E15184"/>
    <w:rsid w:val="00E16D7E"/>
    <w:rsid w:val="00E2050F"/>
    <w:rsid w:val="00E221F1"/>
    <w:rsid w:val="00E3031D"/>
    <w:rsid w:val="00E315C7"/>
    <w:rsid w:val="00E34C9F"/>
    <w:rsid w:val="00E34DB2"/>
    <w:rsid w:val="00E35256"/>
    <w:rsid w:val="00E37608"/>
    <w:rsid w:val="00E37CDC"/>
    <w:rsid w:val="00E45BE3"/>
    <w:rsid w:val="00E45F17"/>
    <w:rsid w:val="00E50010"/>
    <w:rsid w:val="00E50227"/>
    <w:rsid w:val="00E5206D"/>
    <w:rsid w:val="00E565E4"/>
    <w:rsid w:val="00E60F15"/>
    <w:rsid w:val="00E61498"/>
    <w:rsid w:val="00E64931"/>
    <w:rsid w:val="00E6526B"/>
    <w:rsid w:val="00E6650B"/>
    <w:rsid w:val="00E700CE"/>
    <w:rsid w:val="00E7095A"/>
    <w:rsid w:val="00E72448"/>
    <w:rsid w:val="00E72773"/>
    <w:rsid w:val="00E763CB"/>
    <w:rsid w:val="00E809B0"/>
    <w:rsid w:val="00E810E7"/>
    <w:rsid w:val="00E8117D"/>
    <w:rsid w:val="00E84502"/>
    <w:rsid w:val="00E872C4"/>
    <w:rsid w:val="00E87317"/>
    <w:rsid w:val="00E92A01"/>
    <w:rsid w:val="00E9414A"/>
    <w:rsid w:val="00E971E2"/>
    <w:rsid w:val="00E97D0E"/>
    <w:rsid w:val="00EA1BD8"/>
    <w:rsid w:val="00EA6274"/>
    <w:rsid w:val="00EA66A7"/>
    <w:rsid w:val="00EA6DA1"/>
    <w:rsid w:val="00EB404B"/>
    <w:rsid w:val="00EB464E"/>
    <w:rsid w:val="00EC54B4"/>
    <w:rsid w:val="00EC7CD3"/>
    <w:rsid w:val="00ED0B44"/>
    <w:rsid w:val="00ED523B"/>
    <w:rsid w:val="00ED53D3"/>
    <w:rsid w:val="00EE0515"/>
    <w:rsid w:val="00EE05BF"/>
    <w:rsid w:val="00EE1865"/>
    <w:rsid w:val="00EE2FE1"/>
    <w:rsid w:val="00EE4428"/>
    <w:rsid w:val="00EF5D72"/>
    <w:rsid w:val="00EF681E"/>
    <w:rsid w:val="00EF7AD0"/>
    <w:rsid w:val="00F00A67"/>
    <w:rsid w:val="00F026DF"/>
    <w:rsid w:val="00F039A3"/>
    <w:rsid w:val="00F05DEC"/>
    <w:rsid w:val="00F062D5"/>
    <w:rsid w:val="00F067B4"/>
    <w:rsid w:val="00F069BD"/>
    <w:rsid w:val="00F07619"/>
    <w:rsid w:val="00F13214"/>
    <w:rsid w:val="00F15664"/>
    <w:rsid w:val="00F16AC8"/>
    <w:rsid w:val="00F20232"/>
    <w:rsid w:val="00F238CE"/>
    <w:rsid w:val="00F23BB8"/>
    <w:rsid w:val="00F267DB"/>
    <w:rsid w:val="00F2698D"/>
    <w:rsid w:val="00F31123"/>
    <w:rsid w:val="00F314D2"/>
    <w:rsid w:val="00F31A86"/>
    <w:rsid w:val="00F33536"/>
    <w:rsid w:val="00F357E5"/>
    <w:rsid w:val="00F4054A"/>
    <w:rsid w:val="00F41ADF"/>
    <w:rsid w:val="00F41ED4"/>
    <w:rsid w:val="00F442F7"/>
    <w:rsid w:val="00F4455D"/>
    <w:rsid w:val="00F45317"/>
    <w:rsid w:val="00F46099"/>
    <w:rsid w:val="00F46C07"/>
    <w:rsid w:val="00F512F9"/>
    <w:rsid w:val="00F52695"/>
    <w:rsid w:val="00F533C6"/>
    <w:rsid w:val="00F62DA4"/>
    <w:rsid w:val="00F63FD0"/>
    <w:rsid w:val="00F67C22"/>
    <w:rsid w:val="00F70806"/>
    <w:rsid w:val="00F70980"/>
    <w:rsid w:val="00F71388"/>
    <w:rsid w:val="00F733C2"/>
    <w:rsid w:val="00F73699"/>
    <w:rsid w:val="00F831E2"/>
    <w:rsid w:val="00F83EA5"/>
    <w:rsid w:val="00F84002"/>
    <w:rsid w:val="00F85923"/>
    <w:rsid w:val="00F87032"/>
    <w:rsid w:val="00F87952"/>
    <w:rsid w:val="00F902CA"/>
    <w:rsid w:val="00F90858"/>
    <w:rsid w:val="00FA1608"/>
    <w:rsid w:val="00FA18C3"/>
    <w:rsid w:val="00FA20EB"/>
    <w:rsid w:val="00FA79DE"/>
    <w:rsid w:val="00FB10D4"/>
    <w:rsid w:val="00FB190D"/>
    <w:rsid w:val="00FB1921"/>
    <w:rsid w:val="00FB240E"/>
    <w:rsid w:val="00FB2F3D"/>
    <w:rsid w:val="00FB3A82"/>
    <w:rsid w:val="00FB3DF1"/>
    <w:rsid w:val="00FB3FDC"/>
    <w:rsid w:val="00FB458D"/>
    <w:rsid w:val="00FB575D"/>
    <w:rsid w:val="00FB7B1D"/>
    <w:rsid w:val="00FC13BE"/>
    <w:rsid w:val="00FC32FD"/>
    <w:rsid w:val="00FC45D6"/>
    <w:rsid w:val="00FC6DA3"/>
    <w:rsid w:val="00FC7D61"/>
    <w:rsid w:val="00FD0D1C"/>
    <w:rsid w:val="00FD4305"/>
    <w:rsid w:val="00FD46A0"/>
    <w:rsid w:val="00FE03B3"/>
    <w:rsid w:val="00FE4DA0"/>
    <w:rsid w:val="00FE752B"/>
    <w:rsid w:val="00FF1C41"/>
    <w:rsid w:val="00FF226F"/>
    <w:rsid w:val="00FF4786"/>
    <w:rsid w:val="00FF4F48"/>
    <w:rsid w:val="00FF62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B33643"/>
  <w15:chartTrackingRefBased/>
  <w15:docId w15:val="{F9A0CD68-9DC6-4102-A546-C08947E0C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97D0E"/>
    <w:pPr>
      <w:spacing w:line="540" w:lineRule="exact"/>
      <w:jc w:val="both"/>
    </w:pPr>
    <w:rPr>
      <w:sz w:val="24"/>
      <w:szCs w:val="24"/>
      <w:lang w:eastAsia="en-US"/>
    </w:rPr>
  </w:style>
  <w:style w:type="paragraph" w:styleId="Titolo1">
    <w:name w:val="heading 1"/>
    <w:aliases w:val="articolo"/>
    <w:basedOn w:val="Normale"/>
    <w:next w:val="Normale"/>
    <w:link w:val="Titolo1Carattere"/>
    <w:uiPriority w:val="99"/>
    <w:qFormat/>
    <w:rsid w:val="00793959"/>
    <w:pPr>
      <w:keepNext/>
      <w:jc w:val="center"/>
      <w:outlineLvl w:val="0"/>
    </w:pPr>
    <w:rPr>
      <w:b/>
      <w:bCs/>
    </w:rPr>
  </w:style>
  <w:style w:type="paragraph" w:styleId="Titolo2">
    <w:name w:val="heading 2"/>
    <w:basedOn w:val="Normale"/>
    <w:next w:val="Titolo3"/>
    <w:link w:val="Titolo2Carattere"/>
    <w:uiPriority w:val="99"/>
    <w:qFormat/>
    <w:rsid w:val="00793959"/>
    <w:pPr>
      <w:overflowPunct w:val="0"/>
      <w:autoSpaceDE w:val="0"/>
      <w:autoSpaceDN w:val="0"/>
      <w:adjustRightInd w:val="0"/>
      <w:spacing w:before="260" w:after="80" w:line="360" w:lineRule="exact"/>
      <w:textAlignment w:val="baseline"/>
      <w:outlineLvl w:val="1"/>
    </w:pPr>
    <w:rPr>
      <w:b/>
      <w:bCs/>
      <w:i/>
      <w:iCs/>
      <w:lang w:eastAsia="it-IT"/>
    </w:rPr>
  </w:style>
  <w:style w:type="paragraph" w:styleId="Titolo3">
    <w:name w:val="heading 3"/>
    <w:basedOn w:val="Titolo2"/>
    <w:next w:val="Normale"/>
    <w:link w:val="Titolo3Carattere"/>
    <w:uiPriority w:val="99"/>
    <w:qFormat/>
    <w:rsid w:val="00793959"/>
    <w:pPr>
      <w:outlineLvl w:val="2"/>
    </w:pPr>
    <w:rPr>
      <w:b w:val="0"/>
      <w:bCs w:val="0"/>
    </w:rPr>
  </w:style>
  <w:style w:type="paragraph" w:styleId="Titolo4">
    <w:name w:val="heading 4"/>
    <w:basedOn w:val="Titolo3"/>
    <w:next w:val="Normale"/>
    <w:link w:val="Titolo4Carattere"/>
    <w:uiPriority w:val="99"/>
    <w:qFormat/>
    <w:rsid w:val="00793959"/>
    <w:pPr>
      <w:outlineLvl w:val="3"/>
    </w:pPr>
    <w:rPr>
      <w:b/>
      <w:bCs/>
    </w:rPr>
  </w:style>
  <w:style w:type="paragraph" w:styleId="Titolo5">
    <w:name w:val="heading 5"/>
    <w:basedOn w:val="Normale"/>
    <w:next w:val="Normale"/>
    <w:link w:val="Titolo5Carattere"/>
    <w:uiPriority w:val="99"/>
    <w:qFormat/>
    <w:rsid w:val="00793959"/>
    <w:pPr>
      <w:overflowPunct w:val="0"/>
      <w:autoSpaceDE w:val="0"/>
      <w:autoSpaceDN w:val="0"/>
      <w:adjustRightInd w:val="0"/>
      <w:spacing w:before="240" w:after="60" w:line="360" w:lineRule="exact"/>
      <w:textAlignment w:val="baseline"/>
      <w:outlineLvl w:val="4"/>
    </w:pPr>
    <w:rPr>
      <w:rFonts w:ascii="Arial" w:hAnsi="Arial" w:cs="Arial"/>
      <w:sz w:val="22"/>
      <w:szCs w:val="22"/>
      <w:lang w:eastAsia="it-IT"/>
    </w:rPr>
  </w:style>
  <w:style w:type="paragraph" w:styleId="Titolo6">
    <w:name w:val="heading 6"/>
    <w:basedOn w:val="Normale"/>
    <w:next w:val="Normale"/>
    <w:link w:val="Titolo6Carattere"/>
    <w:uiPriority w:val="99"/>
    <w:qFormat/>
    <w:rsid w:val="00793959"/>
    <w:pPr>
      <w:overflowPunct w:val="0"/>
      <w:autoSpaceDE w:val="0"/>
      <w:autoSpaceDN w:val="0"/>
      <w:adjustRightInd w:val="0"/>
      <w:spacing w:before="240" w:after="60" w:line="360" w:lineRule="exact"/>
      <w:textAlignment w:val="baseline"/>
      <w:outlineLvl w:val="5"/>
    </w:pPr>
    <w:rPr>
      <w:i/>
      <w:iCs/>
      <w:sz w:val="22"/>
      <w:szCs w:val="22"/>
      <w:lang w:eastAsia="it-IT"/>
    </w:rPr>
  </w:style>
  <w:style w:type="paragraph" w:styleId="Titolo7">
    <w:name w:val="heading 7"/>
    <w:basedOn w:val="Normale"/>
    <w:next w:val="Normale"/>
    <w:link w:val="Titolo7Carattere"/>
    <w:uiPriority w:val="99"/>
    <w:qFormat/>
    <w:rsid w:val="00793959"/>
    <w:pPr>
      <w:overflowPunct w:val="0"/>
      <w:autoSpaceDE w:val="0"/>
      <w:autoSpaceDN w:val="0"/>
      <w:adjustRightInd w:val="0"/>
      <w:spacing w:before="240" w:after="60" w:line="360" w:lineRule="exact"/>
      <w:textAlignment w:val="baseline"/>
      <w:outlineLvl w:val="6"/>
    </w:pPr>
    <w:rPr>
      <w:rFonts w:ascii="Arial" w:hAnsi="Arial" w:cs="Arial"/>
      <w:sz w:val="20"/>
      <w:szCs w:val="20"/>
      <w:lang w:eastAsia="it-IT"/>
    </w:rPr>
  </w:style>
  <w:style w:type="paragraph" w:styleId="Titolo8">
    <w:name w:val="heading 8"/>
    <w:basedOn w:val="Normale"/>
    <w:next w:val="Normale"/>
    <w:link w:val="Titolo8Carattere"/>
    <w:uiPriority w:val="99"/>
    <w:qFormat/>
    <w:rsid w:val="00793959"/>
    <w:pPr>
      <w:overflowPunct w:val="0"/>
      <w:autoSpaceDE w:val="0"/>
      <w:autoSpaceDN w:val="0"/>
      <w:adjustRightInd w:val="0"/>
      <w:spacing w:before="240" w:after="60" w:line="360" w:lineRule="exact"/>
      <w:textAlignment w:val="baseline"/>
      <w:outlineLvl w:val="7"/>
    </w:pPr>
    <w:rPr>
      <w:rFonts w:ascii="Arial" w:hAnsi="Arial" w:cs="Arial"/>
      <w:i/>
      <w:iCs/>
      <w:sz w:val="20"/>
      <w:szCs w:val="20"/>
      <w:lang w:eastAsia="it-IT"/>
    </w:rPr>
  </w:style>
  <w:style w:type="paragraph" w:styleId="Titolo9">
    <w:name w:val="heading 9"/>
    <w:basedOn w:val="Normale"/>
    <w:next w:val="Normale"/>
    <w:link w:val="Titolo9Carattere"/>
    <w:uiPriority w:val="99"/>
    <w:qFormat/>
    <w:rsid w:val="00793959"/>
    <w:pPr>
      <w:overflowPunct w:val="0"/>
      <w:autoSpaceDE w:val="0"/>
      <w:autoSpaceDN w:val="0"/>
      <w:adjustRightInd w:val="0"/>
      <w:spacing w:before="240" w:after="60" w:line="360" w:lineRule="exact"/>
      <w:textAlignment w:val="baseline"/>
      <w:outlineLvl w:val="8"/>
    </w:pPr>
    <w:rPr>
      <w:rFonts w:ascii="Arial" w:hAnsi="Arial" w:cs="Arial"/>
      <w:b/>
      <w:bCs/>
      <w:i/>
      <w:iCs/>
      <w:sz w:val="18"/>
      <w:szCs w:val="1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articolo Carattere"/>
    <w:link w:val="Titolo1"/>
    <w:uiPriority w:val="9"/>
    <w:locked/>
    <w:rPr>
      <w:rFonts w:ascii="Cambria" w:hAnsi="Cambria" w:cs="Times New Roman"/>
      <w:b/>
      <w:bCs/>
      <w:kern w:val="32"/>
      <w:sz w:val="32"/>
      <w:szCs w:val="32"/>
      <w:lang w:val="x-none" w:eastAsia="en-US"/>
    </w:rPr>
  </w:style>
  <w:style w:type="character" w:customStyle="1" w:styleId="Titolo2Carattere">
    <w:name w:val="Titolo 2 Carattere"/>
    <w:link w:val="Titolo2"/>
    <w:uiPriority w:val="9"/>
    <w:semiHidden/>
    <w:locked/>
    <w:rPr>
      <w:rFonts w:ascii="Cambria" w:hAnsi="Cambria" w:cs="Times New Roman"/>
      <w:b/>
      <w:bCs/>
      <w:i/>
      <w:iCs/>
      <w:sz w:val="28"/>
      <w:szCs w:val="28"/>
      <w:lang w:val="x-none" w:eastAsia="en-US"/>
    </w:rPr>
  </w:style>
  <w:style w:type="character" w:customStyle="1" w:styleId="Titolo3Carattere">
    <w:name w:val="Titolo 3 Carattere"/>
    <w:link w:val="Titolo3"/>
    <w:uiPriority w:val="9"/>
    <w:semiHidden/>
    <w:locked/>
    <w:rPr>
      <w:rFonts w:ascii="Cambria" w:hAnsi="Cambria" w:cs="Times New Roman"/>
      <w:b/>
      <w:bCs/>
      <w:sz w:val="26"/>
      <w:szCs w:val="26"/>
      <w:lang w:val="x-none" w:eastAsia="en-US"/>
    </w:rPr>
  </w:style>
  <w:style w:type="character" w:customStyle="1" w:styleId="Titolo4Carattere">
    <w:name w:val="Titolo 4 Carattere"/>
    <w:link w:val="Titolo4"/>
    <w:uiPriority w:val="9"/>
    <w:semiHidden/>
    <w:locked/>
    <w:rPr>
      <w:rFonts w:ascii="Calibri" w:hAnsi="Calibri" w:cs="Times New Roman"/>
      <w:b/>
      <w:bCs/>
      <w:sz w:val="28"/>
      <w:szCs w:val="28"/>
      <w:lang w:val="x-none" w:eastAsia="en-US"/>
    </w:rPr>
  </w:style>
  <w:style w:type="character" w:customStyle="1" w:styleId="Titolo5Carattere">
    <w:name w:val="Titolo 5 Carattere"/>
    <w:link w:val="Titolo5"/>
    <w:uiPriority w:val="9"/>
    <w:semiHidden/>
    <w:locked/>
    <w:rPr>
      <w:rFonts w:ascii="Calibri" w:hAnsi="Calibri" w:cs="Times New Roman"/>
      <w:b/>
      <w:bCs/>
      <w:i/>
      <w:iCs/>
      <w:sz w:val="26"/>
      <w:szCs w:val="26"/>
      <w:lang w:val="x-none" w:eastAsia="en-US"/>
    </w:rPr>
  </w:style>
  <w:style w:type="character" w:customStyle="1" w:styleId="Titolo6Carattere">
    <w:name w:val="Titolo 6 Carattere"/>
    <w:link w:val="Titolo6"/>
    <w:uiPriority w:val="9"/>
    <w:semiHidden/>
    <w:locked/>
    <w:rPr>
      <w:rFonts w:ascii="Calibri" w:hAnsi="Calibri" w:cs="Times New Roman"/>
      <w:b/>
      <w:bCs/>
      <w:lang w:val="x-none" w:eastAsia="en-US"/>
    </w:rPr>
  </w:style>
  <w:style w:type="character" w:customStyle="1" w:styleId="Titolo7Carattere">
    <w:name w:val="Titolo 7 Carattere"/>
    <w:link w:val="Titolo7"/>
    <w:uiPriority w:val="9"/>
    <w:semiHidden/>
    <w:locked/>
    <w:rPr>
      <w:rFonts w:ascii="Calibri" w:hAnsi="Calibri" w:cs="Times New Roman"/>
      <w:sz w:val="24"/>
      <w:szCs w:val="24"/>
      <w:lang w:val="x-none" w:eastAsia="en-US"/>
    </w:rPr>
  </w:style>
  <w:style w:type="character" w:customStyle="1" w:styleId="Titolo8Carattere">
    <w:name w:val="Titolo 8 Carattere"/>
    <w:link w:val="Titolo8"/>
    <w:uiPriority w:val="9"/>
    <w:semiHidden/>
    <w:locked/>
    <w:rPr>
      <w:rFonts w:ascii="Calibri" w:hAnsi="Calibri" w:cs="Times New Roman"/>
      <w:i/>
      <w:iCs/>
      <w:sz w:val="24"/>
      <w:szCs w:val="24"/>
      <w:lang w:val="x-none" w:eastAsia="en-US"/>
    </w:rPr>
  </w:style>
  <w:style w:type="character" w:customStyle="1" w:styleId="Titolo9Carattere">
    <w:name w:val="Titolo 9 Carattere"/>
    <w:link w:val="Titolo9"/>
    <w:uiPriority w:val="9"/>
    <w:semiHidden/>
    <w:locked/>
    <w:rPr>
      <w:rFonts w:ascii="Cambria" w:hAnsi="Cambria" w:cs="Times New Roman"/>
      <w:lang w:val="x-none" w:eastAsia="en-US"/>
    </w:rPr>
  </w:style>
  <w:style w:type="paragraph" w:customStyle="1" w:styleId="Bollo">
    <w:name w:val="Bollo"/>
    <w:basedOn w:val="Normale"/>
    <w:uiPriority w:val="99"/>
    <w:rsid w:val="00793959"/>
    <w:pPr>
      <w:spacing w:line="567" w:lineRule="atLeast"/>
    </w:pPr>
    <w:rPr>
      <w:color w:val="000000"/>
    </w:rPr>
  </w:style>
  <w:style w:type="paragraph" w:styleId="Titolo">
    <w:name w:val="Title"/>
    <w:basedOn w:val="Normale"/>
    <w:link w:val="TitoloCarattere"/>
    <w:uiPriority w:val="99"/>
    <w:qFormat/>
    <w:rsid w:val="00793959"/>
    <w:pPr>
      <w:jc w:val="center"/>
    </w:pPr>
    <w:rPr>
      <w:b/>
      <w:bCs/>
      <w:caps/>
    </w:rPr>
  </w:style>
  <w:style w:type="character" w:customStyle="1" w:styleId="TitoloCarattere">
    <w:name w:val="Titolo Carattere"/>
    <w:link w:val="Titolo"/>
    <w:uiPriority w:val="10"/>
    <w:locked/>
    <w:rPr>
      <w:rFonts w:ascii="Cambria" w:hAnsi="Cambria" w:cs="Times New Roman"/>
      <w:b/>
      <w:bCs/>
      <w:kern w:val="28"/>
      <w:sz w:val="32"/>
      <w:szCs w:val="32"/>
      <w:lang w:val="x-none" w:eastAsia="en-US"/>
    </w:rPr>
  </w:style>
  <w:style w:type="paragraph" w:styleId="Pidipagina">
    <w:name w:val="footer"/>
    <w:basedOn w:val="Normale"/>
    <w:link w:val="PidipaginaCarattere"/>
    <w:uiPriority w:val="99"/>
    <w:rsid w:val="00793959"/>
    <w:pPr>
      <w:tabs>
        <w:tab w:val="center" w:pos="4819"/>
        <w:tab w:val="right" w:pos="9638"/>
      </w:tabs>
      <w:spacing w:line="240" w:lineRule="auto"/>
    </w:pPr>
    <w:rPr>
      <w:rFonts w:ascii="Arial" w:hAnsi="Arial" w:cs="Arial"/>
    </w:rPr>
  </w:style>
  <w:style w:type="character" w:customStyle="1" w:styleId="PidipaginaCarattere">
    <w:name w:val="Piè di pagina Carattere"/>
    <w:link w:val="Pidipagina"/>
    <w:uiPriority w:val="99"/>
    <w:locked/>
    <w:rsid w:val="00E971E2"/>
    <w:rPr>
      <w:rFonts w:ascii="Arial" w:hAnsi="Arial" w:cs="Arial"/>
      <w:sz w:val="24"/>
      <w:szCs w:val="24"/>
      <w:lang w:val="it-IT" w:eastAsia="x-none"/>
    </w:rPr>
  </w:style>
  <w:style w:type="character" w:styleId="Numeropagina">
    <w:name w:val="page number"/>
    <w:uiPriority w:val="99"/>
    <w:rsid w:val="00793959"/>
    <w:rPr>
      <w:rFonts w:cs="Times New Roman"/>
    </w:rPr>
  </w:style>
  <w:style w:type="paragraph" w:customStyle="1" w:styleId="Lista2">
    <w:name w:val="Lista2"/>
    <w:basedOn w:val="Normale"/>
    <w:next w:val="Normale"/>
    <w:uiPriority w:val="99"/>
    <w:rsid w:val="00793959"/>
    <w:pPr>
      <w:tabs>
        <w:tab w:val="num" w:pos="720"/>
      </w:tabs>
      <w:spacing w:line="240" w:lineRule="auto"/>
      <w:ind w:left="720" w:hanging="720"/>
    </w:pPr>
    <w:rPr>
      <w:spacing w:val="-6"/>
      <w:lang w:eastAsia="it-IT"/>
    </w:rPr>
  </w:style>
  <w:style w:type="paragraph" w:styleId="Testodelblocco">
    <w:name w:val="Block Text"/>
    <w:basedOn w:val="Normale"/>
    <w:uiPriority w:val="99"/>
    <w:rsid w:val="00793959"/>
    <w:pPr>
      <w:spacing w:before="60" w:after="60" w:line="240" w:lineRule="auto"/>
      <w:ind w:left="132" w:right="69"/>
      <w:jc w:val="left"/>
    </w:pPr>
    <w:rPr>
      <w:sz w:val="22"/>
      <w:szCs w:val="22"/>
      <w:lang w:eastAsia="it-IT"/>
    </w:rPr>
  </w:style>
  <w:style w:type="paragraph" w:customStyle="1" w:styleId="sottoarticoli">
    <w:name w:val="sottoarticoli"/>
    <w:basedOn w:val="Normale"/>
    <w:uiPriority w:val="99"/>
    <w:rsid w:val="00793959"/>
    <w:pPr>
      <w:overflowPunct w:val="0"/>
      <w:autoSpaceDE w:val="0"/>
      <w:autoSpaceDN w:val="0"/>
      <w:adjustRightInd w:val="0"/>
      <w:spacing w:after="240" w:line="360" w:lineRule="exact"/>
      <w:ind w:hanging="709"/>
      <w:textAlignment w:val="baseline"/>
    </w:pPr>
    <w:rPr>
      <w:sz w:val="22"/>
      <w:szCs w:val="22"/>
      <w:lang w:eastAsia="it-IT"/>
    </w:rPr>
  </w:style>
  <w:style w:type="paragraph" w:styleId="Testofumetto">
    <w:name w:val="Balloon Text"/>
    <w:basedOn w:val="Normale"/>
    <w:link w:val="TestofumettoCarattere"/>
    <w:uiPriority w:val="99"/>
    <w:semiHidden/>
    <w:rsid w:val="00864F1D"/>
    <w:rPr>
      <w:rFonts w:ascii="Tahoma" w:hAnsi="Tahoma" w:cs="Tahoma"/>
      <w:sz w:val="16"/>
      <w:szCs w:val="16"/>
    </w:rPr>
  </w:style>
  <w:style w:type="character" w:customStyle="1" w:styleId="TestofumettoCarattere">
    <w:name w:val="Testo fumetto Carattere"/>
    <w:link w:val="Testofumetto"/>
    <w:uiPriority w:val="99"/>
    <w:semiHidden/>
    <w:locked/>
    <w:rPr>
      <w:rFonts w:cs="Times New Roman"/>
      <w:sz w:val="2"/>
      <w:lang w:val="x-none" w:eastAsia="en-US"/>
    </w:rPr>
  </w:style>
  <w:style w:type="paragraph" w:customStyle="1" w:styleId="ListParagraph1">
    <w:name w:val="List Paragraph1"/>
    <w:basedOn w:val="Normale"/>
    <w:uiPriority w:val="99"/>
    <w:qFormat/>
    <w:rsid w:val="00F45317"/>
    <w:pPr>
      <w:ind w:left="720"/>
    </w:pPr>
  </w:style>
  <w:style w:type="paragraph" w:customStyle="1" w:styleId="WW-Testonormale">
    <w:name w:val="WW-Testo normale"/>
    <w:basedOn w:val="Normale"/>
    <w:uiPriority w:val="99"/>
    <w:rsid w:val="00426459"/>
    <w:pPr>
      <w:suppressAutoHyphens/>
      <w:spacing w:line="240" w:lineRule="auto"/>
      <w:jc w:val="left"/>
    </w:pPr>
    <w:rPr>
      <w:rFonts w:ascii="Courier New" w:hAnsi="Courier New" w:cs="Courier New"/>
      <w:sz w:val="20"/>
      <w:szCs w:val="20"/>
      <w:lang w:eastAsia="it-IT"/>
    </w:rPr>
  </w:style>
  <w:style w:type="paragraph" w:styleId="Intestazione">
    <w:name w:val="header"/>
    <w:basedOn w:val="Normale"/>
    <w:link w:val="IntestazioneCarattere"/>
    <w:uiPriority w:val="99"/>
    <w:rsid w:val="00E971E2"/>
    <w:pPr>
      <w:tabs>
        <w:tab w:val="center" w:pos="4986"/>
        <w:tab w:val="right" w:pos="9972"/>
      </w:tabs>
      <w:spacing w:line="240" w:lineRule="auto"/>
    </w:pPr>
  </w:style>
  <w:style w:type="character" w:customStyle="1" w:styleId="IntestazioneCarattere">
    <w:name w:val="Intestazione Carattere"/>
    <w:link w:val="Intestazione"/>
    <w:uiPriority w:val="99"/>
    <w:locked/>
    <w:rsid w:val="00E971E2"/>
    <w:rPr>
      <w:rFonts w:cs="Times New Roman"/>
      <w:sz w:val="24"/>
      <w:szCs w:val="24"/>
      <w:lang w:val="it-IT" w:eastAsia="x-none"/>
    </w:rPr>
  </w:style>
  <w:style w:type="paragraph" w:customStyle="1" w:styleId="puntatonumerato">
    <w:name w:val="puntato numerato"/>
    <w:basedOn w:val="Normale"/>
    <w:uiPriority w:val="99"/>
    <w:rsid w:val="009E5C37"/>
    <w:pPr>
      <w:numPr>
        <w:numId w:val="2"/>
      </w:numPr>
      <w:spacing w:line="360" w:lineRule="auto"/>
    </w:pPr>
    <w:rPr>
      <w:rFonts w:ascii="Verdana" w:hAnsi="Verdana" w:cs="Verdana"/>
      <w:color w:val="000000"/>
      <w:lang w:eastAsia="it-IT"/>
    </w:rPr>
  </w:style>
  <w:style w:type="paragraph" w:customStyle="1" w:styleId="Stile">
    <w:name w:val="Stile"/>
    <w:uiPriority w:val="99"/>
    <w:rsid w:val="00441F07"/>
    <w:pPr>
      <w:widowControl w:val="0"/>
      <w:suppressAutoHyphens/>
      <w:autoSpaceDE w:val="0"/>
      <w:spacing w:before="240" w:after="120"/>
      <w:ind w:left="567"/>
      <w:jc w:val="center"/>
    </w:pPr>
    <w:rPr>
      <w:sz w:val="24"/>
      <w:szCs w:val="24"/>
      <w:lang w:eastAsia="ar-SA"/>
    </w:rPr>
  </w:style>
  <w:style w:type="paragraph" w:styleId="Rientrocorpodeltesto2">
    <w:name w:val="Body Text Indent 2"/>
    <w:basedOn w:val="Normale"/>
    <w:link w:val="Rientrocorpodeltesto2Carattere"/>
    <w:uiPriority w:val="99"/>
    <w:rsid w:val="00901A20"/>
    <w:pPr>
      <w:spacing w:after="120" w:line="480" w:lineRule="auto"/>
      <w:ind w:left="283"/>
      <w:jc w:val="left"/>
    </w:pPr>
    <w:rPr>
      <w:rFonts w:ascii="Verdana" w:hAnsi="Verdana" w:cs="Verdana"/>
      <w:lang w:eastAsia="it-IT"/>
    </w:rPr>
  </w:style>
  <w:style w:type="character" w:customStyle="1" w:styleId="Rientrocorpodeltesto2Carattere">
    <w:name w:val="Rientro corpo del testo 2 Carattere"/>
    <w:link w:val="Rientrocorpodeltesto2"/>
    <w:uiPriority w:val="99"/>
    <w:locked/>
    <w:rsid w:val="00901A20"/>
    <w:rPr>
      <w:rFonts w:ascii="Verdana" w:hAnsi="Verdana" w:cs="Verdana"/>
      <w:sz w:val="24"/>
      <w:szCs w:val="24"/>
      <w:lang w:val="it-IT" w:eastAsia="it-IT"/>
    </w:rPr>
  </w:style>
  <w:style w:type="paragraph" w:customStyle="1" w:styleId="WW-Corpotesto">
    <w:name w:val="WW-Corpo testo"/>
    <w:uiPriority w:val="99"/>
    <w:rsid w:val="00A60345"/>
    <w:pPr>
      <w:suppressAutoHyphens/>
      <w:spacing w:before="240" w:after="120"/>
      <w:ind w:left="567"/>
      <w:jc w:val="center"/>
    </w:pPr>
    <w:rPr>
      <w:color w:val="000000"/>
      <w:sz w:val="24"/>
      <w:szCs w:val="24"/>
    </w:rPr>
  </w:style>
  <w:style w:type="paragraph" w:customStyle="1" w:styleId="PlainText1">
    <w:name w:val="Plain Text1"/>
    <w:basedOn w:val="Normale"/>
    <w:uiPriority w:val="99"/>
    <w:rsid w:val="00A60345"/>
    <w:pPr>
      <w:adjustRightInd w:val="0"/>
      <w:spacing w:line="360" w:lineRule="atLeast"/>
      <w:jc w:val="left"/>
      <w:textAlignment w:val="baseline"/>
    </w:pPr>
    <w:rPr>
      <w:rFonts w:ascii="Courier New" w:hAnsi="Courier New" w:cs="Courier New"/>
      <w:sz w:val="20"/>
      <w:szCs w:val="20"/>
      <w:lang w:eastAsia="it-IT"/>
    </w:rPr>
  </w:style>
  <w:style w:type="paragraph" w:styleId="NormaleWeb">
    <w:name w:val="Normal (Web)"/>
    <w:basedOn w:val="Normale"/>
    <w:uiPriority w:val="99"/>
    <w:rsid w:val="00A60345"/>
    <w:pPr>
      <w:spacing w:before="100" w:beforeAutospacing="1" w:after="119" w:line="240" w:lineRule="auto"/>
      <w:jc w:val="left"/>
    </w:pPr>
    <w:rPr>
      <w:rFonts w:ascii="Arial Unicode MS" w:eastAsia="Arial Unicode MS" w:hAnsi="Arial Unicode MS" w:cs="Arial Unicode MS"/>
      <w:lang w:eastAsia="it-IT"/>
    </w:rPr>
  </w:style>
  <w:style w:type="table" w:styleId="Grigliatabella">
    <w:name w:val="Table Grid"/>
    <w:basedOn w:val="Tabellanormale"/>
    <w:uiPriority w:val="99"/>
    <w:rsid w:val="003851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bl">
    <w:name w:val="Bullet.bl"/>
    <w:basedOn w:val="Normale"/>
    <w:next w:val="Normale"/>
    <w:uiPriority w:val="99"/>
    <w:rsid w:val="002817EF"/>
    <w:pPr>
      <w:tabs>
        <w:tab w:val="left" w:pos="357"/>
      </w:tabs>
      <w:autoSpaceDE w:val="0"/>
      <w:autoSpaceDN w:val="0"/>
      <w:spacing w:after="130" w:line="260" w:lineRule="exact"/>
      <w:ind w:left="357" w:hanging="357"/>
    </w:pPr>
    <w:rPr>
      <w:rFonts w:ascii="Times" w:hAnsi="Times" w:cs="Times"/>
      <w:sz w:val="22"/>
      <w:szCs w:val="22"/>
      <w:lang w:eastAsia="it-IT"/>
    </w:rPr>
  </w:style>
  <w:style w:type="paragraph" w:customStyle="1" w:styleId="Testots">
    <w:name w:val="Testo.ts"/>
    <w:basedOn w:val="Normale"/>
    <w:uiPriority w:val="99"/>
    <w:rsid w:val="002A5C6D"/>
    <w:pPr>
      <w:spacing w:after="130" w:line="260" w:lineRule="exact"/>
    </w:pPr>
    <w:rPr>
      <w:sz w:val="22"/>
      <w:szCs w:val="22"/>
      <w:lang w:val="en-GB" w:eastAsia="it-IT"/>
    </w:rPr>
  </w:style>
  <w:style w:type="paragraph" w:customStyle="1" w:styleId="Body">
    <w:name w:val="Body"/>
    <w:aliases w:val="by"/>
    <w:basedOn w:val="Normale"/>
    <w:link w:val="BodyCarattere"/>
    <w:rsid w:val="00DB1385"/>
    <w:pPr>
      <w:overflowPunct w:val="0"/>
      <w:autoSpaceDE w:val="0"/>
      <w:autoSpaceDN w:val="0"/>
      <w:adjustRightInd w:val="0"/>
      <w:spacing w:after="240" w:line="260" w:lineRule="exact"/>
      <w:textAlignment w:val="baseline"/>
    </w:pPr>
    <w:rPr>
      <w:color w:val="000000"/>
      <w:sz w:val="22"/>
      <w:szCs w:val="20"/>
    </w:rPr>
  </w:style>
  <w:style w:type="character" w:customStyle="1" w:styleId="BodyCarattere">
    <w:name w:val="Body Carattere"/>
    <w:link w:val="Body"/>
    <w:rsid w:val="00DB1385"/>
    <w:rPr>
      <w:color w:val="000000"/>
      <w:sz w:val="22"/>
      <w:lang w:val="it-IT" w:eastAsia="en-US" w:bidi="ar-SA"/>
    </w:rPr>
  </w:style>
  <w:style w:type="character" w:styleId="Enfasigrassetto">
    <w:name w:val="Strong"/>
    <w:qFormat/>
    <w:locked/>
    <w:rsid w:val="00D70D0A"/>
    <w:rPr>
      <w:b/>
      <w:bCs/>
    </w:rPr>
  </w:style>
  <w:style w:type="paragraph" w:styleId="Paragrafoelenco">
    <w:name w:val="List Paragraph"/>
    <w:basedOn w:val="Normale"/>
    <w:uiPriority w:val="99"/>
    <w:qFormat/>
    <w:rsid w:val="00025E58"/>
    <w:pPr>
      <w:spacing w:line="240" w:lineRule="auto"/>
      <w:ind w:left="720"/>
      <w:contextualSpacing/>
      <w:jc w:val="left"/>
    </w:pPr>
    <w:rPr>
      <w:sz w:val="28"/>
      <w:lang w:eastAsia="it-IT"/>
    </w:rPr>
  </w:style>
  <w:style w:type="paragraph" w:styleId="Corpotesto">
    <w:name w:val="Body Text"/>
    <w:basedOn w:val="Normale"/>
    <w:link w:val="CorpotestoCarattere"/>
    <w:uiPriority w:val="99"/>
    <w:semiHidden/>
    <w:unhideWhenUsed/>
    <w:rsid w:val="008E007D"/>
    <w:pPr>
      <w:spacing w:after="120"/>
    </w:pPr>
  </w:style>
  <w:style w:type="character" w:customStyle="1" w:styleId="CorpotestoCarattere">
    <w:name w:val="Corpo testo Carattere"/>
    <w:link w:val="Corpotesto"/>
    <w:rsid w:val="008E007D"/>
    <w:rPr>
      <w:sz w:val="24"/>
      <w:szCs w:val="24"/>
      <w:lang w:val="it-IT"/>
    </w:rPr>
  </w:style>
  <w:style w:type="paragraph" w:styleId="Corpodeltesto2">
    <w:name w:val="Body Text 2"/>
    <w:basedOn w:val="Normale"/>
    <w:link w:val="Corpodeltesto2Carattere"/>
    <w:uiPriority w:val="99"/>
    <w:unhideWhenUsed/>
    <w:rsid w:val="00577F39"/>
    <w:pPr>
      <w:spacing w:after="120" w:line="480" w:lineRule="auto"/>
    </w:pPr>
  </w:style>
  <w:style w:type="character" w:customStyle="1" w:styleId="Corpodeltesto2Carattere">
    <w:name w:val="Corpo del testo 2 Carattere"/>
    <w:link w:val="Corpodeltesto2"/>
    <w:uiPriority w:val="99"/>
    <w:rsid w:val="00577F39"/>
    <w:rPr>
      <w:sz w:val="24"/>
      <w:szCs w:val="24"/>
      <w:lang w:val="it-IT"/>
    </w:rPr>
  </w:style>
  <w:style w:type="paragraph" w:styleId="Puntoelenco2">
    <w:name w:val="List Bullet 2"/>
    <w:basedOn w:val="Puntoelenco"/>
    <w:rsid w:val="00F41ED4"/>
    <w:pPr>
      <w:numPr>
        <w:numId w:val="14"/>
      </w:numPr>
      <w:spacing w:before="130" w:after="130" w:line="260" w:lineRule="atLeast"/>
      <w:contextualSpacing w:val="0"/>
      <w:jc w:val="left"/>
    </w:pPr>
    <w:rPr>
      <w:sz w:val="22"/>
      <w:szCs w:val="20"/>
    </w:rPr>
  </w:style>
  <w:style w:type="paragraph" w:styleId="Puntoelenco">
    <w:name w:val="List Bullet"/>
    <w:basedOn w:val="Normale"/>
    <w:uiPriority w:val="99"/>
    <w:semiHidden/>
    <w:unhideWhenUsed/>
    <w:rsid w:val="00F41ED4"/>
    <w:pPr>
      <w:numPr>
        <w:numId w:val="15"/>
      </w:numPr>
      <w:contextualSpacing/>
    </w:pPr>
  </w:style>
  <w:style w:type="character" w:styleId="Collegamentoipertestuale">
    <w:name w:val="Hyperlink"/>
    <w:uiPriority w:val="99"/>
    <w:unhideWhenUsed/>
    <w:rsid w:val="00571EA5"/>
    <w:rPr>
      <w:strike w:val="0"/>
      <w:dstrike w:val="0"/>
      <w:color w:val="1183A0"/>
      <w:u w:val="none"/>
      <w:effect w:val="none"/>
    </w:rPr>
  </w:style>
  <w:style w:type="paragraph" w:customStyle="1" w:styleId="provvr01">
    <w:name w:val="provv_r01"/>
    <w:basedOn w:val="Normale"/>
    <w:rsid w:val="00571EA5"/>
    <w:pPr>
      <w:spacing w:before="100" w:beforeAutospacing="1" w:after="45" w:line="240" w:lineRule="auto"/>
    </w:pPr>
    <w:rPr>
      <w:lang w:eastAsia="it-IT"/>
    </w:rPr>
  </w:style>
  <w:style w:type="paragraph" w:customStyle="1" w:styleId="Default">
    <w:name w:val="Default"/>
    <w:rsid w:val="00114834"/>
    <w:pPr>
      <w:autoSpaceDE w:val="0"/>
      <w:autoSpaceDN w:val="0"/>
      <w:adjustRightInd w:val="0"/>
    </w:pPr>
    <w:rPr>
      <w:rFonts w:ascii="Calibri" w:hAnsi="Calibri" w:cs="Calibri"/>
      <w:color w:val="000000"/>
      <w:sz w:val="24"/>
      <w:szCs w:val="24"/>
    </w:rPr>
  </w:style>
  <w:style w:type="character" w:styleId="Rimandocommento">
    <w:name w:val="annotation reference"/>
    <w:uiPriority w:val="99"/>
    <w:semiHidden/>
    <w:unhideWhenUsed/>
    <w:rsid w:val="00D37192"/>
    <w:rPr>
      <w:sz w:val="16"/>
      <w:szCs w:val="16"/>
    </w:rPr>
  </w:style>
  <w:style w:type="paragraph" w:styleId="Testocommento">
    <w:name w:val="annotation text"/>
    <w:basedOn w:val="Normale"/>
    <w:link w:val="TestocommentoCarattere"/>
    <w:uiPriority w:val="99"/>
    <w:semiHidden/>
    <w:unhideWhenUsed/>
    <w:rsid w:val="00D37192"/>
    <w:rPr>
      <w:sz w:val="20"/>
      <w:szCs w:val="20"/>
    </w:rPr>
  </w:style>
  <w:style w:type="character" w:customStyle="1" w:styleId="TestocommentoCarattere">
    <w:name w:val="Testo commento Carattere"/>
    <w:link w:val="Testocommento"/>
    <w:uiPriority w:val="99"/>
    <w:semiHidden/>
    <w:rsid w:val="00D37192"/>
    <w:rPr>
      <w:lang w:eastAsia="en-US"/>
    </w:rPr>
  </w:style>
  <w:style w:type="paragraph" w:styleId="Soggettocommento">
    <w:name w:val="annotation subject"/>
    <w:basedOn w:val="Testocommento"/>
    <w:next w:val="Testocommento"/>
    <w:link w:val="SoggettocommentoCarattere"/>
    <w:uiPriority w:val="99"/>
    <w:semiHidden/>
    <w:unhideWhenUsed/>
    <w:rsid w:val="00D37192"/>
    <w:rPr>
      <w:b/>
      <w:bCs/>
    </w:rPr>
  </w:style>
  <w:style w:type="character" w:customStyle="1" w:styleId="SoggettocommentoCarattere">
    <w:name w:val="Soggetto commento Carattere"/>
    <w:link w:val="Soggettocommento"/>
    <w:uiPriority w:val="99"/>
    <w:semiHidden/>
    <w:rsid w:val="00D37192"/>
    <w:rPr>
      <w:b/>
      <w:bCs/>
      <w:lang w:eastAsia="en-US"/>
    </w:rPr>
  </w:style>
  <w:style w:type="paragraph" w:styleId="Revisione">
    <w:name w:val="Revision"/>
    <w:hidden/>
    <w:uiPriority w:val="99"/>
    <w:semiHidden/>
    <w:rsid w:val="00EB464E"/>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438742">
      <w:bodyDiv w:val="1"/>
      <w:marLeft w:val="0"/>
      <w:marRight w:val="0"/>
      <w:marTop w:val="1095"/>
      <w:marBottom w:val="0"/>
      <w:divBdr>
        <w:top w:val="none" w:sz="0" w:space="0" w:color="auto"/>
        <w:left w:val="none" w:sz="0" w:space="0" w:color="auto"/>
        <w:bottom w:val="none" w:sz="0" w:space="0" w:color="auto"/>
        <w:right w:val="none" w:sz="0" w:space="0" w:color="auto"/>
      </w:divBdr>
      <w:divsChild>
        <w:div w:id="918098449">
          <w:marLeft w:val="0"/>
          <w:marRight w:val="0"/>
          <w:marTop w:val="0"/>
          <w:marBottom w:val="0"/>
          <w:divBdr>
            <w:top w:val="none" w:sz="0" w:space="0" w:color="auto"/>
            <w:left w:val="none" w:sz="0" w:space="0" w:color="auto"/>
            <w:bottom w:val="none" w:sz="0" w:space="0" w:color="auto"/>
            <w:right w:val="none" w:sz="0" w:space="0" w:color="auto"/>
          </w:divBdr>
          <w:divsChild>
            <w:div w:id="1087385421">
              <w:marLeft w:val="0"/>
              <w:marRight w:val="0"/>
              <w:marTop w:val="0"/>
              <w:marBottom w:val="0"/>
              <w:divBdr>
                <w:top w:val="none" w:sz="0" w:space="0" w:color="auto"/>
                <w:left w:val="none" w:sz="0" w:space="0" w:color="auto"/>
                <w:bottom w:val="none" w:sz="0" w:space="0" w:color="auto"/>
                <w:right w:val="none" w:sz="0" w:space="0" w:color="auto"/>
              </w:divBdr>
              <w:divsChild>
                <w:div w:id="1843546275">
                  <w:marLeft w:val="0"/>
                  <w:marRight w:val="0"/>
                  <w:marTop w:val="0"/>
                  <w:marBottom w:val="0"/>
                  <w:divBdr>
                    <w:top w:val="none" w:sz="0" w:space="0" w:color="auto"/>
                    <w:left w:val="none" w:sz="0" w:space="0" w:color="auto"/>
                    <w:bottom w:val="none" w:sz="0" w:space="0" w:color="auto"/>
                    <w:right w:val="none" w:sz="0" w:space="0" w:color="auto"/>
                  </w:divBdr>
                  <w:divsChild>
                    <w:div w:id="468476457">
                      <w:marLeft w:val="0"/>
                      <w:marRight w:val="0"/>
                      <w:marTop w:val="0"/>
                      <w:marBottom w:val="0"/>
                      <w:divBdr>
                        <w:top w:val="none" w:sz="0" w:space="0" w:color="auto"/>
                        <w:left w:val="none" w:sz="0" w:space="0" w:color="auto"/>
                        <w:bottom w:val="none" w:sz="0" w:space="0" w:color="auto"/>
                        <w:right w:val="none" w:sz="0" w:space="0" w:color="auto"/>
                      </w:divBdr>
                      <w:divsChild>
                        <w:div w:id="723407465">
                          <w:marLeft w:val="375"/>
                          <w:marRight w:val="0"/>
                          <w:marTop w:val="0"/>
                          <w:marBottom w:val="0"/>
                          <w:divBdr>
                            <w:top w:val="none" w:sz="0" w:space="0" w:color="auto"/>
                            <w:left w:val="none" w:sz="0" w:space="0" w:color="auto"/>
                            <w:bottom w:val="none" w:sz="0" w:space="0" w:color="auto"/>
                            <w:right w:val="none" w:sz="0" w:space="0" w:color="auto"/>
                          </w:divBdr>
                          <w:divsChild>
                            <w:div w:id="385374762">
                              <w:marLeft w:val="0"/>
                              <w:marRight w:val="0"/>
                              <w:marTop w:val="0"/>
                              <w:marBottom w:val="300"/>
                              <w:divBdr>
                                <w:top w:val="none" w:sz="0" w:space="0" w:color="auto"/>
                                <w:left w:val="single" w:sz="6" w:space="0" w:color="EDEDED"/>
                                <w:bottom w:val="single" w:sz="6" w:space="26" w:color="EDEDED"/>
                                <w:right w:val="single" w:sz="6" w:space="0" w:color="EDEDED"/>
                              </w:divBdr>
                              <w:divsChild>
                                <w:div w:id="64867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0160184">
      <w:bodyDiv w:val="1"/>
      <w:marLeft w:val="0"/>
      <w:marRight w:val="0"/>
      <w:marTop w:val="1095"/>
      <w:marBottom w:val="0"/>
      <w:divBdr>
        <w:top w:val="none" w:sz="0" w:space="0" w:color="auto"/>
        <w:left w:val="none" w:sz="0" w:space="0" w:color="auto"/>
        <w:bottom w:val="none" w:sz="0" w:space="0" w:color="auto"/>
        <w:right w:val="none" w:sz="0" w:space="0" w:color="auto"/>
      </w:divBdr>
      <w:divsChild>
        <w:div w:id="288820987">
          <w:marLeft w:val="0"/>
          <w:marRight w:val="0"/>
          <w:marTop w:val="0"/>
          <w:marBottom w:val="0"/>
          <w:divBdr>
            <w:top w:val="none" w:sz="0" w:space="0" w:color="auto"/>
            <w:left w:val="none" w:sz="0" w:space="0" w:color="auto"/>
            <w:bottom w:val="none" w:sz="0" w:space="0" w:color="auto"/>
            <w:right w:val="none" w:sz="0" w:space="0" w:color="auto"/>
          </w:divBdr>
          <w:divsChild>
            <w:div w:id="1465738658">
              <w:marLeft w:val="0"/>
              <w:marRight w:val="0"/>
              <w:marTop w:val="0"/>
              <w:marBottom w:val="0"/>
              <w:divBdr>
                <w:top w:val="none" w:sz="0" w:space="0" w:color="auto"/>
                <w:left w:val="none" w:sz="0" w:space="0" w:color="auto"/>
                <w:bottom w:val="none" w:sz="0" w:space="0" w:color="auto"/>
                <w:right w:val="none" w:sz="0" w:space="0" w:color="auto"/>
              </w:divBdr>
              <w:divsChild>
                <w:div w:id="1024672778">
                  <w:marLeft w:val="0"/>
                  <w:marRight w:val="0"/>
                  <w:marTop w:val="0"/>
                  <w:marBottom w:val="0"/>
                  <w:divBdr>
                    <w:top w:val="none" w:sz="0" w:space="0" w:color="auto"/>
                    <w:left w:val="none" w:sz="0" w:space="0" w:color="auto"/>
                    <w:bottom w:val="none" w:sz="0" w:space="0" w:color="auto"/>
                    <w:right w:val="none" w:sz="0" w:space="0" w:color="auto"/>
                  </w:divBdr>
                  <w:divsChild>
                    <w:div w:id="698432694">
                      <w:marLeft w:val="0"/>
                      <w:marRight w:val="0"/>
                      <w:marTop w:val="0"/>
                      <w:marBottom w:val="0"/>
                      <w:divBdr>
                        <w:top w:val="none" w:sz="0" w:space="0" w:color="auto"/>
                        <w:left w:val="none" w:sz="0" w:space="0" w:color="auto"/>
                        <w:bottom w:val="none" w:sz="0" w:space="0" w:color="auto"/>
                        <w:right w:val="none" w:sz="0" w:space="0" w:color="auto"/>
                      </w:divBdr>
                      <w:divsChild>
                        <w:div w:id="328944393">
                          <w:marLeft w:val="375"/>
                          <w:marRight w:val="0"/>
                          <w:marTop w:val="0"/>
                          <w:marBottom w:val="0"/>
                          <w:divBdr>
                            <w:top w:val="none" w:sz="0" w:space="0" w:color="auto"/>
                            <w:left w:val="none" w:sz="0" w:space="0" w:color="auto"/>
                            <w:bottom w:val="none" w:sz="0" w:space="0" w:color="auto"/>
                            <w:right w:val="none" w:sz="0" w:space="0" w:color="auto"/>
                          </w:divBdr>
                          <w:divsChild>
                            <w:div w:id="1324966836">
                              <w:marLeft w:val="0"/>
                              <w:marRight w:val="0"/>
                              <w:marTop w:val="0"/>
                              <w:marBottom w:val="300"/>
                              <w:divBdr>
                                <w:top w:val="none" w:sz="0" w:space="0" w:color="auto"/>
                                <w:left w:val="single" w:sz="6" w:space="0" w:color="EDEDED"/>
                                <w:bottom w:val="single" w:sz="6" w:space="26" w:color="EDEDED"/>
                                <w:right w:val="single" w:sz="6" w:space="0" w:color="EDEDED"/>
                              </w:divBdr>
                              <w:divsChild>
                                <w:div w:id="130531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0687913">
      <w:bodyDiv w:val="1"/>
      <w:marLeft w:val="0"/>
      <w:marRight w:val="0"/>
      <w:marTop w:val="150"/>
      <w:marBottom w:val="0"/>
      <w:divBdr>
        <w:top w:val="none" w:sz="0" w:space="0" w:color="auto"/>
        <w:left w:val="none" w:sz="0" w:space="0" w:color="auto"/>
        <w:bottom w:val="none" w:sz="0" w:space="0" w:color="auto"/>
        <w:right w:val="none" w:sz="0" w:space="0" w:color="auto"/>
      </w:divBdr>
      <w:divsChild>
        <w:div w:id="146409641">
          <w:marLeft w:val="0"/>
          <w:marRight w:val="0"/>
          <w:marTop w:val="0"/>
          <w:marBottom w:val="0"/>
          <w:divBdr>
            <w:top w:val="none" w:sz="0" w:space="0" w:color="auto"/>
            <w:left w:val="none" w:sz="0" w:space="0" w:color="auto"/>
            <w:bottom w:val="none" w:sz="0" w:space="0" w:color="auto"/>
            <w:right w:val="none" w:sz="0" w:space="0" w:color="auto"/>
          </w:divBdr>
          <w:divsChild>
            <w:div w:id="1967083199">
              <w:marLeft w:val="0"/>
              <w:marRight w:val="0"/>
              <w:marTop w:val="0"/>
              <w:marBottom w:val="0"/>
              <w:divBdr>
                <w:top w:val="none" w:sz="0" w:space="0" w:color="auto"/>
                <w:left w:val="none" w:sz="0" w:space="0" w:color="auto"/>
                <w:bottom w:val="none" w:sz="0" w:space="0" w:color="auto"/>
                <w:right w:val="none" w:sz="0" w:space="0" w:color="auto"/>
              </w:divBdr>
              <w:divsChild>
                <w:div w:id="890846722">
                  <w:marLeft w:val="0"/>
                  <w:marRight w:val="0"/>
                  <w:marTop w:val="0"/>
                  <w:marBottom w:val="0"/>
                  <w:divBdr>
                    <w:top w:val="none" w:sz="0" w:space="0" w:color="auto"/>
                    <w:left w:val="none" w:sz="0" w:space="0" w:color="auto"/>
                    <w:bottom w:val="none" w:sz="0" w:space="0" w:color="auto"/>
                    <w:right w:val="none" w:sz="0" w:space="0" w:color="auto"/>
                  </w:divBdr>
                  <w:divsChild>
                    <w:div w:id="712653496">
                      <w:marLeft w:val="0"/>
                      <w:marRight w:val="0"/>
                      <w:marTop w:val="0"/>
                      <w:marBottom w:val="0"/>
                      <w:divBdr>
                        <w:top w:val="none" w:sz="0" w:space="0" w:color="auto"/>
                        <w:left w:val="none" w:sz="0" w:space="0" w:color="auto"/>
                        <w:bottom w:val="none" w:sz="0" w:space="0" w:color="auto"/>
                        <w:right w:val="none" w:sz="0" w:space="0" w:color="auto"/>
                      </w:divBdr>
                      <w:divsChild>
                        <w:div w:id="342973267">
                          <w:marLeft w:val="375"/>
                          <w:marRight w:val="0"/>
                          <w:marTop w:val="0"/>
                          <w:marBottom w:val="0"/>
                          <w:divBdr>
                            <w:top w:val="none" w:sz="0" w:space="0" w:color="auto"/>
                            <w:left w:val="none" w:sz="0" w:space="0" w:color="auto"/>
                            <w:bottom w:val="none" w:sz="0" w:space="0" w:color="auto"/>
                            <w:right w:val="none" w:sz="0" w:space="0" w:color="auto"/>
                          </w:divBdr>
                          <w:divsChild>
                            <w:div w:id="702873894">
                              <w:marLeft w:val="0"/>
                              <w:marRight w:val="0"/>
                              <w:marTop w:val="0"/>
                              <w:marBottom w:val="300"/>
                              <w:divBdr>
                                <w:top w:val="none" w:sz="0" w:space="0" w:color="auto"/>
                                <w:left w:val="single" w:sz="6" w:space="0" w:color="EDEDED"/>
                                <w:bottom w:val="single" w:sz="6" w:space="26" w:color="EDEDED"/>
                                <w:right w:val="single" w:sz="6" w:space="0" w:color="EDEDED"/>
                              </w:divBdr>
                              <w:divsChild>
                                <w:div w:id="173959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omprensivosangiuseppedacopertino.edu.it"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eic865009@pec.istruzione.i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centonze.matteo@pec.i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ic865009@istruzione.it" TargetMode="External"/><Relationship Id="rId5" Type="http://schemas.openxmlformats.org/officeDocument/2006/relationships/webSettings" Target="webSettings.xml"/><Relationship Id="rId15" Type="http://schemas.openxmlformats.org/officeDocument/2006/relationships/hyperlink" Target="mailto:centonze.matteo@pec.it"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LEIC865009@PEC.ISTRUZION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4365B-47CB-49D0-8895-316D9C159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3819</Words>
  <Characters>21771</Characters>
  <Application>Microsoft Office Word</Application>
  <DocSecurity>0</DocSecurity>
  <Lines>181</Lines>
  <Paragraphs>51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CONTRATTO DI SUBAPPALTO</vt:lpstr>
      <vt:lpstr>CONTRATTO DI SUBAPPALTO</vt:lpstr>
    </vt:vector>
  </TitlesOfParts>
  <Company>KSA_Rm</Company>
  <LinksUpToDate>false</LinksUpToDate>
  <CharactersWithSpaces>25539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CONTRATTO DI SUBAPPALTO</dc:title>
  <dc:subject/>
  <dc:creator>AdeA/CE</dc:creator>
  <cp:keywords/>
  <dc:description/>
  <cp:lastModifiedBy>Giovanni Oceano</cp:lastModifiedBy>
  <cp:revision>5</cp:revision>
  <cp:lastPrinted>2009-10-28T18:04:00Z</cp:lastPrinted>
  <dcterms:created xsi:type="dcterms:W3CDTF">2026-05-11T13:22:00Z</dcterms:created>
  <dcterms:modified xsi:type="dcterms:W3CDTF">2026-05-12T16:15:00Z</dcterms:modified>
</cp:coreProperties>
</file>